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B1A" w:rsidRPr="000463CE" w:rsidRDefault="00332B1A" w:rsidP="00332B1A">
      <w:pPr>
        <w:tabs>
          <w:tab w:val="left" w:pos="707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463CE">
        <w:rPr>
          <w:rFonts w:ascii="TH SarabunIT๙" w:hAnsi="TH SarabunIT๙" w:cs="TH SarabunIT๙"/>
          <w:b/>
          <w:bCs/>
          <w:sz w:val="32"/>
          <w:szCs w:val="32"/>
          <w:cs/>
        </w:rPr>
        <w:t>สรุปประเด็นการประชุมคณะอนุกรรมการกลั่นกรอง วิเคราะห์โครงการ และติดตามประเมินผล</w:t>
      </w:r>
    </w:p>
    <w:p w:rsidR="00332B1A" w:rsidRPr="000463CE" w:rsidRDefault="00332B1A" w:rsidP="00332B1A">
      <w:pPr>
        <w:tabs>
          <w:tab w:val="left" w:pos="707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0463CE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การบริหารจัดการทรัพยากรน้ำ ครั้งที่</w:t>
      </w:r>
      <w:r w:rsidR="009D07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0F2A4B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0463CE">
        <w:rPr>
          <w:rFonts w:ascii="TH SarabunIT๙" w:hAnsi="TH SarabunIT๙" w:cs="TH SarabunIT๙"/>
          <w:b/>
          <w:bCs/>
          <w:sz w:val="32"/>
          <w:szCs w:val="32"/>
          <w:cs/>
        </w:rPr>
        <w:t>/2561</w:t>
      </w:r>
      <w:r w:rsidR="000F2A4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ในวันพฤหัสบดีที่ 15 พฤศจิกายน 2561 เวลา </w:t>
      </w:r>
      <w:r w:rsidR="000F2A4B">
        <w:rPr>
          <w:rFonts w:ascii="TH SarabunIT๙" w:hAnsi="TH SarabunIT๙" w:cs="TH SarabunIT๙"/>
          <w:b/>
          <w:bCs/>
          <w:color w:val="000000"/>
          <w:sz w:val="32"/>
          <w:szCs w:val="32"/>
        </w:rPr>
        <w:t>09</w:t>
      </w:r>
      <w:r w:rsidR="00515843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.</w:t>
      </w:r>
      <w:r w:rsidR="00515843">
        <w:rPr>
          <w:rFonts w:ascii="TH SarabunIT๙" w:hAnsi="TH SarabunIT๙" w:cs="TH SarabunIT๙"/>
          <w:b/>
          <w:bCs/>
          <w:color w:val="000000"/>
          <w:sz w:val="32"/>
          <w:szCs w:val="32"/>
        </w:rPr>
        <w:t>0</w:t>
      </w:r>
      <w:r w:rsidRPr="000463CE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0 น. </w:t>
      </w:r>
    </w:p>
    <w:p w:rsidR="00332B1A" w:rsidRPr="000463CE" w:rsidRDefault="000F2A4B" w:rsidP="00332B1A">
      <w:pPr>
        <w:tabs>
          <w:tab w:val="left" w:pos="707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0F2A4B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ณ ห้องประชุมน้ำปิง ชั้น 4 อาคารจุฑามาศ ถนนวิภาวดีรังสิต</w:t>
      </w:r>
    </w:p>
    <w:p w:rsidR="00705F1E" w:rsidRPr="001965F9" w:rsidRDefault="00B50D80" w:rsidP="00920FF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0"/>
          <w:szCs w:val="20"/>
          <w:cs/>
        </w:rPr>
      </w:pPr>
      <w:r w:rsidRPr="001965F9">
        <w:rPr>
          <w:rFonts w:ascii="TH SarabunIT๙" w:hAnsi="TH SarabunIT๙" w:cs="TH SarabunIT๙"/>
          <w:b/>
          <w:bCs/>
          <w:sz w:val="20"/>
          <w:szCs w:val="20"/>
          <w:cs/>
        </w:rPr>
        <w:t xml:space="preserve"> </w:t>
      </w:r>
    </w:p>
    <w:tbl>
      <w:tblPr>
        <w:tblStyle w:val="TableGrid"/>
        <w:tblW w:w="1119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11"/>
        <w:gridCol w:w="1638"/>
        <w:gridCol w:w="18"/>
        <w:gridCol w:w="7548"/>
        <w:gridCol w:w="1283"/>
      </w:tblGrid>
      <w:tr w:rsidR="00AC1A5E" w:rsidRPr="00072D3B" w:rsidTr="00072D3B">
        <w:trPr>
          <w:trHeight w:val="397"/>
          <w:tblHeader/>
        </w:trPr>
        <w:tc>
          <w:tcPr>
            <w:tcW w:w="71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048F5" w:rsidRPr="00072D3B" w:rsidRDefault="00664F3B" w:rsidP="00A054C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วาระที่</w:t>
            </w:r>
          </w:p>
        </w:tc>
        <w:tc>
          <w:tcPr>
            <w:tcW w:w="1656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048F5" w:rsidRPr="00072D3B" w:rsidRDefault="002048F5" w:rsidP="00A054C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เรื่อง</w:t>
            </w:r>
          </w:p>
        </w:tc>
        <w:tc>
          <w:tcPr>
            <w:tcW w:w="754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048F5" w:rsidRPr="00072D3B" w:rsidRDefault="00DA70E1" w:rsidP="00A054C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ผลการประชุม</w:t>
            </w:r>
          </w:p>
        </w:tc>
        <w:tc>
          <w:tcPr>
            <w:tcW w:w="1283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BA65E3" w:rsidRPr="00072D3B" w:rsidRDefault="002048F5" w:rsidP="00A054C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  <w:p w:rsidR="002048F5" w:rsidRPr="00072D3B" w:rsidRDefault="002048F5" w:rsidP="00A054C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  <w:r w:rsidR="00BA65E3" w:rsidRPr="00072D3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รั</w:t>
            </w: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บผิดชอบ</w:t>
            </w:r>
          </w:p>
        </w:tc>
      </w:tr>
      <w:tr w:rsidR="00A916E6" w:rsidRPr="00072D3B" w:rsidTr="00072D3B">
        <w:tc>
          <w:tcPr>
            <w:tcW w:w="711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916E6" w:rsidRPr="00072D3B" w:rsidRDefault="00A916E6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</w:rPr>
              <w:t>1</w:t>
            </w: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.</w:t>
            </w:r>
          </w:p>
        </w:tc>
        <w:tc>
          <w:tcPr>
            <w:tcW w:w="165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A916E6" w:rsidRPr="00072D3B" w:rsidRDefault="00A916E6" w:rsidP="001F6EF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ประธานแจ้งให้ที่ประชุมทราบ</w:t>
            </w:r>
          </w:p>
        </w:tc>
        <w:tc>
          <w:tcPr>
            <w:tcW w:w="7548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916E6" w:rsidRPr="00072D3B" w:rsidRDefault="001F6EF4" w:rsidP="00FC68E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1F6EF4">
              <w:rPr>
                <w:rFonts w:ascii="TH SarabunIT๙" w:hAnsi="TH SarabunIT๙" w:cs="TH SarabunIT๙"/>
                <w:sz w:val="28"/>
                <w:cs/>
              </w:rPr>
              <w:t xml:space="preserve">ด้วยคณะกรรมการทรัพยากรน้ำแห่งชาติ (กนช.) มีกำหนดการจัดประชุม กนช. ครั้งที่ ๔/๒๕๖๑ ในวันที่ ๑๙ ธันวาคม ๒๕๖๑ อาจมีมติต่างๆ ที่เกี่ยวข้องในเรื่องงบประมาณ จึงจำเป็นต้องเตรียมความพร้อมสำหรับนำเสนอต่อที่ประชุม รวมถึงการเสนอโครงการขนาดใหญ่ วงเงินมากกว่า ๑ พันล้านบาท ซึ่งสำนักงบประมาณได้นำเสนอ ครม. ในเรื่องหลักเกณฑ์การพิจารณาบรรจุแผนงานโครงการในงบประมาณปี ๒๕๖๓ ที่ต้องผ่าน ครม.พิจารณาให้ความเห็นชอบก่อนเสนอคำขอต่อสำนักงบประมาณ อีกทั้งกรอบเวลาการดำเนินงานที่เกี่ยวข้องกับแผนงานต่างๆ ต้องให้แล้วเสร็จประมาณต้นเดือนมกราคม </w:t>
            </w:r>
            <w:r w:rsidRPr="001F6EF4">
              <w:rPr>
                <w:rFonts w:ascii="TH SarabunIT๙" w:hAnsi="TH SarabunIT๙" w:cs="TH SarabunIT๙"/>
                <w:sz w:val="28"/>
              </w:rPr>
              <w:t xml:space="preserve">2561 </w:t>
            </w:r>
            <w:r w:rsidRPr="001F6EF4">
              <w:rPr>
                <w:rFonts w:ascii="TH SarabunIT๙" w:hAnsi="TH SarabunIT๙" w:cs="TH SarabunIT๙"/>
                <w:sz w:val="28"/>
                <w:cs/>
              </w:rPr>
              <w:t xml:space="preserve">เพื่อให้ทันเวลาต่อการนำเสนอของบประมาณ ประกอบกับ (ร่าง) พระราชบัญญัติทรัพยากรน้ำ พ.ศ.... ที่ผ่านความเห็นชอบจากสภานิติบัญญัติแห่งชาติแล้ว อยู่ระหว่างกระบวนการประกาศใช้ ซึ่งหลังจากนี้จะมีขั้นตอนการจัดทำแม่บทและแผนปฏิบัติการแผนงานโครงการด้านน้ำที่กำหนดให้พื้นที่มีส่วนร่วมพิจารณาแผนงานโครงการด้วย เพื่อให้สอดคล้องและเป็นแนวทางเดียวกันจึงต้องให้หน่วยงานรับทราบข้อจำกัด เงื่อนไข และหลักเกณฑ์ต่างๆ อีกทั้งเพื่อให้แผนงานโครงการที่ยังค้างอยู่สามารถจัดเข้ากรอบงบประมาณปี </w:t>
            </w:r>
            <w:r w:rsidRPr="001F6EF4">
              <w:rPr>
                <w:rFonts w:ascii="TH SarabunIT๙" w:hAnsi="TH SarabunIT๙" w:cs="TH SarabunIT๙"/>
                <w:sz w:val="28"/>
              </w:rPr>
              <w:t xml:space="preserve">2563 </w:t>
            </w:r>
            <w:r w:rsidRPr="001F6EF4">
              <w:rPr>
                <w:rFonts w:ascii="TH SarabunIT๙" w:hAnsi="TH SarabunIT๙" w:cs="TH SarabunIT๙"/>
                <w:sz w:val="28"/>
                <w:cs/>
              </w:rPr>
              <w:t>ได้</w:t>
            </w:r>
          </w:p>
        </w:tc>
        <w:tc>
          <w:tcPr>
            <w:tcW w:w="1283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A916E6" w:rsidRPr="00072D3B" w:rsidRDefault="00A916E6" w:rsidP="00956E4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1F6EF4" w:rsidRPr="00072D3B" w:rsidTr="001F6EF4">
        <w:tc>
          <w:tcPr>
            <w:tcW w:w="711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1F6EF4" w:rsidRPr="00072D3B" w:rsidRDefault="001F6EF4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.</w:t>
            </w:r>
          </w:p>
        </w:tc>
        <w:tc>
          <w:tcPr>
            <w:tcW w:w="1656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1F6EF4" w:rsidRDefault="001F6EF4" w:rsidP="00072D3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การรับรองรายงาน</w:t>
            </w:r>
          </w:p>
          <w:p w:rsidR="001F6EF4" w:rsidRPr="00072D3B" w:rsidRDefault="001F6EF4" w:rsidP="001F6EF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การประชุม </w:t>
            </w:r>
          </w:p>
        </w:tc>
        <w:tc>
          <w:tcPr>
            <w:tcW w:w="7548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8C44A9" w:rsidRDefault="001F6EF4" w:rsidP="001F6EF4">
            <w:pPr>
              <w:rPr>
                <w:rFonts w:ascii="TH SarabunIT๙" w:hAnsi="TH SarabunIT๙" w:cs="TH SarabunIT๙"/>
                <w:spacing w:val="-4"/>
                <w:sz w:val="28"/>
              </w:rPr>
            </w:pPr>
            <w:r w:rsidRPr="008C44A9">
              <w:rPr>
                <w:rFonts w:ascii="TH SarabunIT๙" w:hAnsi="TH SarabunIT๙" w:cs="TH SarabunIT๙"/>
                <w:b/>
                <w:bCs/>
                <w:spacing w:val="-4"/>
                <w:sz w:val="28"/>
                <w:u w:val="single"/>
                <w:cs/>
              </w:rPr>
              <w:t>มติที่ประชุม</w:t>
            </w:r>
            <w:r w:rsidRPr="003F033A">
              <w:rPr>
                <w:rFonts w:ascii="TH SarabunIT๙" w:hAnsi="TH SarabunIT๙" w:cs="TH SarabunIT๙"/>
                <w:b/>
                <w:bCs/>
                <w:spacing w:val="-4"/>
                <w:sz w:val="28"/>
                <w:cs/>
              </w:rPr>
              <w:t xml:space="preserve"> </w:t>
            </w:r>
            <w:r w:rsidRPr="003F033A">
              <w:rPr>
                <w:rFonts w:ascii="TH SarabunIT๙" w:eastAsia="Calibri" w:hAnsi="TH SarabunIT๙" w:cs="TH SarabunIT๙"/>
                <w:spacing w:val="-4"/>
                <w:sz w:val="28"/>
                <w:cs/>
              </w:rPr>
              <w:t>รับรองรายงานการประชุม</w:t>
            </w:r>
            <w:r w:rsidRPr="003F033A">
              <w:rPr>
                <w:rFonts w:ascii="TH SarabunIT๙" w:hAnsi="TH SarabunIT๙" w:cs="TH SarabunIT๙"/>
                <w:spacing w:val="-4"/>
                <w:sz w:val="28"/>
                <w:cs/>
              </w:rPr>
              <w:t>คณะอนุกรรมการ</w:t>
            </w:r>
            <w:r w:rsidRPr="003F033A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ฯ </w:t>
            </w:r>
            <w:r w:rsidRPr="003F033A">
              <w:rPr>
                <w:rFonts w:ascii="TH SarabunIT๙" w:hAnsi="TH SarabunIT๙" w:cs="TH SarabunIT๙"/>
                <w:spacing w:val="-4"/>
                <w:sz w:val="28"/>
                <w:cs/>
              </w:rPr>
              <w:t xml:space="preserve">ครั้งที่ 1/2561 </w:t>
            </w:r>
          </w:p>
          <w:p w:rsidR="001F6EF4" w:rsidRPr="00072D3B" w:rsidRDefault="001F6EF4" w:rsidP="001F6EF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F033A">
              <w:rPr>
                <w:rFonts w:ascii="TH SarabunIT๙" w:hAnsi="TH SarabunIT๙" w:cs="TH SarabunIT๙"/>
                <w:spacing w:val="-4"/>
                <w:sz w:val="28"/>
                <w:cs/>
              </w:rPr>
              <w:t>เมื่อวันที่ 15 มีนาคม 2561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 xml:space="preserve"> หากมีการแก้ไข ขอให้ฝ่ายเลขานุการดำเนินการต่อไป</w:t>
            </w:r>
          </w:p>
        </w:tc>
        <w:tc>
          <w:tcPr>
            <w:tcW w:w="1283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1F6EF4" w:rsidRPr="00072D3B" w:rsidRDefault="001F6EF4" w:rsidP="00956E4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670670" w:rsidRPr="00072D3B" w:rsidTr="00072D3B">
        <w:tc>
          <w:tcPr>
            <w:tcW w:w="711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670670" w:rsidRPr="00072D3B" w:rsidRDefault="005F71B6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3.</w:t>
            </w:r>
          </w:p>
        </w:tc>
        <w:tc>
          <w:tcPr>
            <w:tcW w:w="1656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670670" w:rsidRPr="00072D3B" w:rsidRDefault="005F71B6" w:rsidP="001F6EF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เรื่องเพื่อ</w:t>
            </w:r>
            <w:r w:rsidR="00072D3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ทราบ</w:t>
            </w:r>
          </w:p>
        </w:tc>
        <w:tc>
          <w:tcPr>
            <w:tcW w:w="7548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670670" w:rsidRPr="00072D3B" w:rsidRDefault="00670670" w:rsidP="00A916E6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83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670670" w:rsidRPr="00072D3B" w:rsidRDefault="00670670" w:rsidP="00956E4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FB156C" w:rsidRPr="00072D3B" w:rsidTr="00072D3B">
        <w:trPr>
          <w:trHeight w:val="372"/>
        </w:trPr>
        <w:tc>
          <w:tcPr>
            <w:tcW w:w="711" w:type="dxa"/>
            <w:tcBorders>
              <w:top w:val="nil"/>
              <w:bottom w:val="single" w:sz="4" w:space="0" w:color="auto"/>
            </w:tcBorders>
          </w:tcPr>
          <w:p w:rsidR="00FB156C" w:rsidRPr="00072D3B" w:rsidRDefault="00E025EF" w:rsidP="005257C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z w:val="28"/>
                <w:cs/>
              </w:rPr>
              <w:t>3.1</w:t>
            </w:r>
          </w:p>
        </w:tc>
        <w:tc>
          <w:tcPr>
            <w:tcW w:w="10487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4F03EC" w:rsidRDefault="000E1DD8" w:rsidP="00D636B9">
            <w:pPr>
              <w:tabs>
                <w:tab w:val="left" w:pos="1701"/>
              </w:tabs>
              <w:rPr>
                <w:rFonts w:ascii="TH SarabunIT๙" w:hAnsi="TH SarabunIT๙" w:cs="TH SarabunIT๙"/>
                <w:spacing w:val="-4"/>
                <w:sz w:val="28"/>
              </w:rPr>
            </w:pPr>
            <w:r w:rsidRPr="00072D3B">
              <w:rPr>
                <w:rFonts w:ascii="TH SarabunIT๙" w:hAnsi="TH SarabunIT๙" w:cs="TH SarabunIT๙"/>
                <w:spacing w:val="-4"/>
                <w:sz w:val="28"/>
                <w:cs/>
              </w:rPr>
              <w:t>มติคณะกรรมการทรัพยากรน้ำแห่งชาติ เรื่องการปรับปรุงกระบวนการจัดทำแผนงาน เพื่อขับเคลื่อนแผนแม่บทการบริหารจัดการทรัพยากรน้ำ</w:t>
            </w:r>
          </w:p>
          <w:p w:rsidR="00FB156C" w:rsidRPr="00072D3B" w:rsidRDefault="000E1DD8" w:rsidP="00D636B9">
            <w:pPr>
              <w:tabs>
                <w:tab w:val="left" w:pos="1701"/>
              </w:tabs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pacing w:val="-4"/>
                <w:sz w:val="28"/>
                <w:cs/>
              </w:rPr>
              <w:t>ทั้งระบบ</w:t>
            </w:r>
          </w:p>
        </w:tc>
      </w:tr>
      <w:tr w:rsidR="0062355A" w:rsidRPr="00072D3B" w:rsidTr="00072D3B">
        <w:trPr>
          <w:trHeight w:val="372"/>
        </w:trPr>
        <w:tc>
          <w:tcPr>
            <w:tcW w:w="711" w:type="dxa"/>
            <w:tcBorders>
              <w:top w:val="nil"/>
            </w:tcBorders>
          </w:tcPr>
          <w:p w:rsidR="0062355A" w:rsidRPr="00072D3B" w:rsidRDefault="0062355A" w:rsidP="005257C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56" w:type="dxa"/>
            <w:gridSpan w:val="2"/>
            <w:tcBorders>
              <w:top w:val="nil"/>
              <w:right w:val="single" w:sz="4" w:space="0" w:color="auto"/>
            </w:tcBorders>
          </w:tcPr>
          <w:p w:rsidR="0062355A" w:rsidRPr="00072D3B" w:rsidRDefault="0062355A" w:rsidP="00FB156C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5A" w:rsidRDefault="001E639B" w:rsidP="004445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22F65">
              <w:rPr>
                <w:rFonts w:ascii="TH SarabunIT๙" w:hAnsi="TH SarabunIT๙" w:cs="TH SarabunIT๙"/>
                <w:spacing w:val="-6"/>
                <w:sz w:val="28"/>
                <w:cs/>
              </w:rPr>
              <w:t xml:space="preserve">ฝ่ายเลขานุการ นำเสนอมติคณะกรรมการทรัพยากรน้ำแห่งชาติ เรื่อง การปรับปรุงกระบวนการจัดทำแผนงาน เพื่อขับเคลื่อนแผนแม่บทการบริหารจัดการทรัพยากรน้ำทั้งระบบ </w:t>
            </w:r>
            <w:r w:rsidRPr="00922F65">
              <w:rPr>
                <w:rFonts w:ascii="TH SarabunIT๙" w:hAnsi="TH SarabunIT๙" w:cs="TH SarabunIT๙"/>
                <w:spacing w:val="-6"/>
                <w:cs/>
              </w:rPr>
              <w:t>ในการประชุมคณะกรรมการทรัพยากรน้ำแห่งชาติ ครั้งที่ ๒/2561 เมื่อวันจันทร์ที่ ๒๑ พฤษภาคม พ.ศ. 2561</w:t>
            </w:r>
          </w:p>
          <w:p w:rsidR="001E639B" w:rsidRDefault="001E639B" w:rsidP="004445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164A7B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มติ</w:t>
            </w:r>
            <w:r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ที่ประชุม</w:t>
            </w:r>
            <w:r w:rsidR="004445B3" w:rsidRPr="004445B3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4445B3">
              <w:rPr>
                <w:rFonts w:ascii="TH SarabunIT๙" w:hAnsi="TH SarabunIT๙" w:cs="TH SarabunIT๙" w:hint="cs"/>
                <w:sz w:val="28"/>
                <w:cs/>
              </w:rPr>
              <w:t xml:space="preserve">รับทราบ </w:t>
            </w:r>
          </w:p>
          <w:p w:rsidR="001E639B" w:rsidRPr="00922F65" w:rsidRDefault="001E639B" w:rsidP="001E639B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22F6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ประธานมีข้อคิดเห็นและสั่งการ 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>ขอทราบความก้าวหน้าในการกำหนดแต่งตั้งคณะทำงาน</w:t>
            </w:r>
          </w:p>
          <w:p w:rsidR="001E639B" w:rsidRDefault="001E639B" w:rsidP="001E639B">
            <w:pPr>
              <w:pStyle w:val="ListParagraph"/>
              <w:numPr>
                <w:ilvl w:val="0"/>
                <w:numId w:val="26"/>
              </w:numPr>
              <w:ind w:left="361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1E639B">
              <w:rPr>
                <w:rFonts w:ascii="TH SarabunIT๙" w:hAnsi="TH SarabunIT๙" w:cs="TH SarabunIT๙" w:hint="cs"/>
                <w:sz w:val="28"/>
                <w:cs/>
              </w:rPr>
              <w:t>ผู้แทน สศช. รายงานว่า รับทราบมติ กนช. และได้เชิญ สทนช. เข้าร่วมการประชุม อ.ก.บ.ภ. เพื่อร่วมจัดทำแผนแล้ว ทั้งนี้</w:t>
            </w:r>
            <w:r w:rsidRPr="00B31D8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อยู่ระหว่างการพิจารณาปรับปรุงรายชื่อ</w:t>
            </w:r>
            <w:r w:rsidRPr="00B31D8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คณะอนุกรรมการ</w:t>
            </w:r>
            <w:r w:rsidRPr="00B31D8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ฯ และจะแจ้งให้ สทนช. ทราบต่อไป</w:t>
            </w:r>
          </w:p>
          <w:p w:rsidR="001E639B" w:rsidRDefault="00515843" w:rsidP="001E639B">
            <w:pPr>
              <w:pStyle w:val="ListParagraph"/>
              <w:numPr>
                <w:ilvl w:val="0"/>
                <w:numId w:val="26"/>
              </w:numPr>
              <w:ind w:left="36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ให้ ฝ่ายเลขานุการ</w:t>
            </w:r>
            <w:r w:rsidR="001E639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1E639B" w:rsidRPr="001E639B">
              <w:rPr>
                <w:rFonts w:ascii="TH SarabunIT๙" w:hAnsi="TH SarabunIT๙" w:cs="TH SarabunIT๙"/>
                <w:sz w:val="28"/>
                <w:cs/>
              </w:rPr>
              <w:t>ประสาน</w:t>
            </w:r>
            <w:r w:rsidR="001E639B">
              <w:rPr>
                <w:rFonts w:ascii="TH SarabunIT๙" w:hAnsi="TH SarabunIT๙" w:cs="TH SarabunIT๙" w:hint="cs"/>
                <w:sz w:val="28"/>
                <w:cs/>
              </w:rPr>
              <w:t>ขอข้อมูลและ</w:t>
            </w:r>
            <w:r w:rsidR="001E639B" w:rsidRPr="001E639B">
              <w:rPr>
                <w:rFonts w:ascii="TH SarabunIT๙" w:hAnsi="TH SarabunIT๙" w:cs="TH SarabunIT๙"/>
                <w:sz w:val="28"/>
                <w:cs/>
              </w:rPr>
              <w:t>ประชุมพิจารณาแผนงาน/งบประมาณของท้องถิ่น ในปี 2563 ร่วมกับสำนักงานนโยบายและแผน สำนักงานปลัดกระทรวงมหาดไทย</w:t>
            </w:r>
          </w:p>
          <w:p w:rsidR="00497964" w:rsidRPr="001E639B" w:rsidRDefault="0058719C" w:rsidP="001E639B">
            <w:pPr>
              <w:pStyle w:val="ListParagraph"/>
              <w:numPr>
                <w:ilvl w:val="0"/>
                <w:numId w:val="26"/>
              </w:numPr>
              <w:ind w:left="361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E639B">
              <w:rPr>
                <w:rFonts w:ascii="TH SarabunIT๙" w:hAnsi="TH SarabunIT๙" w:cs="TH SarabunIT๙" w:hint="cs"/>
                <w:sz w:val="28"/>
                <w:cs/>
              </w:rPr>
              <w:t xml:space="preserve">ผู้แทน </w:t>
            </w:r>
            <w:r w:rsidR="00497964" w:rsidRPr="001E639B">
              <w:rPr>
                <w:rFonts w:ascii="TH SarabunIT๙" w:hAnsi="TH SarabunIT๙" w:cs="TH SarabunIT๙" w:hint="cs"/>
                <w:sz w:val="28"/>
                <w:cs/>
              </w:rPr>
              <w:t xml:space="preserve">สงป. </w:t>
            </w:r>
            <w:r w:rsidR="001E639B">
              <w:rPr>
                <w:rFonts w:ascii="TH SarabunIT๙" w:hAnsi="TH SarabunIT๙" w:cs="TH SarabunIT๙" w:hint="cs"/>
                <w:sz w:val="28"/>
                <w:cs/>
              </w:rPr>
              <w:t xml:space="preserve">รายงานว่า </w:t>
            </w:r>
            <w:r w:rsidR="00497964" w:rsidRPr="001E639B">
              <w:rPr>
                <w:rFonts w:ascii="TH SarabunIT๙" w:hAnsi="TH SarabunIT๙" w:cs="TH SarabunIT๙" w:hint="cs"/>
                <w:sz w:val="28"/>
                <w:cs/>
              </w:rPr>
              <w:t>อยู่ระหว่างการพิจารณาปรับปรุงองค์ประกอบคณะกรรมการพิจารณาการจัดทำงบประมาณในลักษณะบูรณาการเชิงยุทธศาสตร์ พ.ศ.</w:t>
            </w:r>
            <w:r w:rsidR="00497964" w:rsidRPr="001E639B">
              <w:rPr>
                <w:rFonts w:ascii="TH SarabunIT๙" w:hAnsi="TH SarabunIT๙" w:cs="TH SarabunIT๙"/>
                <w:sz w:val="28"/>
              </w:rPr>
              <w:t xml:space="preserve">2563 </w:t>
            </w:r>
            <w:r w:rsidR="00497964" w:rsidRPr="001E639B">
              <w:rPr>
                <w:rFonts w:ascii="TH SarabunIT๙" w:hAnsi="TH SarabunIT๙" w:cs="TH SarabunIT๙" w:hint="cs"/>
                <w:sz w:val="28"/>
                <w:cs/>
              </w:rPr>
              <w:t>พร้อมทั้งพิจารณากรอบแนวทาง และเกณฑ์การพิจารณาแผนงานโครงการด้วย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D6C62" w:rsidRDefault="006D6C62" w:rsidP="006D6C62">
            <w:pPr>
              <w:rPr>
                <w:rFonts w:ascii="TH SarabunIT๙" w:hAnsi="TH SarabunIT๙" w:cs="TH SarabunIT๙"/>
                <w:sz w:val="28"/>
              </w:rPr>
            </w:pPr>
            <w:r w:rsidRPr="00922F65">
              <w:rPr>
                <w:rFonts w:ascii="TH SarabunIT๙" w:hAnsi="TH SarabunIT๙" w:cs="TH SarabunIT๙"/>
                <w:sz w:val="28"/>
                <w:cs/>
              </w:rPr>
              <w:t xml:space="preserve">สศช. </w:t>
            </w:r>
          </w:p>
          <w:p w:rsidR="006D6C62" w:rsidRDefault="006D6C62" w:rsidP="006D6C6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มท.</w:t>
            </w:r>
          </w:p>
          <w:p w:rsidR="006D6C62" w:rsidRPr="00922F65" w:rsidRDefault="006D6C62" w:rsidP="006D6C6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สถ.</w:t>
            </w:r>
          </w:p>
          <w:p w:rsidR="0062355A" w:rsidRPr="00072D3B" w:rsidRDefault="006D6C62" w:rsidP="006D6C62">
            <w:pPr>
              <w:rPr>
                <w:rFonts w:ascii="TH SarabunIT๙" w:hAnsi="TH SarabunIT๙" w:cs="TH SarabunIT๙"/>
                <w:sz w:val="28"/>
                <w:highlight w:val="yellow"/>
                <w:cs/>
              </w:rPr>
            </w:pPr>
            <w:r w:rsidRPr="00922F65">
              <w:rPr>
                <w:rFonts w:ascii="TH SarabunIT๙" w:hAnsi="TH SarabunIT๙" w:cs="TH SarabunIT๙"/>
                <w:sz w:val="28"/>
                <w:cs/>
              </w:rPr>
              <w:t>สทนช.</w:t>
            </w:r>
          </w:p>
        </w:tc>
      </w:tr>
      <w:tr w:rsidR="00332B1A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32B1A" w:rsidRPr="00072D3B" w:rsidRDefault="00332B1A" w:rsidP="005257C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z w:val="28"/>
                <w:cs/>
              </w:rPr>
              <w:t>3.2</w:t>
            </w:r>
          </w:p>
        </w:tc>
        <w:tc>
          <w:tcPr>
            <w:tcW w:w="1048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636B9" w:rsidRPr="00072D3B" w:rsidRDefault="000E1DD8" w:rsidP="00A054C5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z w:val="28"/>
                <w:cs/>
              </w:rPr>
              <w:t>ผลการดำเนินงานแผนงานบูรณาการเชิงยุทธศาสตร์ ประจำปีงบประมาณ พ.ศ. 2561 แผนงานบูรณาการบริหารจัดการทรัพยากรน้ำ</w:t>
            </w:r>
          </w:p>
        </w:tc>
      </w:tr>
      <w:tr w:rsidR="00332B1A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32B1A" w:rsidRPr="00072D3B" w:rsidRDefault="00332B1A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32B1A" w:rsidRPr="00072D3B" w:rsidRDefault="00332B1A" w:rsidP="00332B1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5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7964" w:rsidRDefault="001E639B" w:rsidP="001E639B">
            <w:pPr>
              <w:tabs>
                <w:tab w:val="left" w:pos="6365"/>
              </w:tabs>
              <w:ind w:firstLine="1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22F65">
              <w:rPr>
                <w:rFonts w:ascii="TH SarabunIT๙" w:hAnsi="TH SarabunIT๙" w:cs="TH SarabunIT๙"/>
                <w:sz w:val="28"/>
                <w:cs/>
              </w:rPr>
              <w:t>ฝ่ายเลขานุการ นำเสนอ</w:t>
            </w:r>
            <w:r w:rsidRPr="00922F65">
              <w:rPr>
                <w:rFonts w:ascii="TH SarabunIT๙" w:eastAsia="Calibri" w:hAnsi="TH SarabunIT๙" w:cs="TH SarabunIT๙"/>
                <w:sz w:val="28"/>
                <w:cs/>
              </w:rPr>
              <w:t>ผลการดำเนินงานและการเบิกจ่าย (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 xml:space="preserve">ตามระบบ </w:t>
            </w:r>
            <w:r w:rsidRPr="00922F65">
              <w:rPr>
                <w:rFonts w:ascii="TH SarabunIT๙" w:hAnsi="TH SarabunIT๙" w:cs="TH SarabunIT๙"/>
                <w:sz w:val="28"/>
              </w:rPr>
              <w:t xml:space="preserve">GFMIS 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 xml:space="preserve">ณ วันที่ </w:t>
            </w:r>
            <w:r w:rsidRPr="00922F65">
              <w:rPr>
                <w:rFonts w:ascii="TH SarabunIT๙" w:hAnsi="TH SarabunIT๙" w:cs="TH SarabunIT๙"/>
                <w:sz w:val="28"/>
              </w:rPr>
              <w:t xml:space="preserve">28 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 xml:space="preserve">กันยายน </w:t>
            </w:r>
            <w:r w:rsidRPr="00922F65">
              <w:rPr>
                <w:rFonts w:ascii="TH SarabunIT๙" w:hAnsi="TH SarabunIT๙" w:cs="TH SarabunIT๙"/>
                <w:sz w:val="28"/>
              </w:rPr>
              <w:t>2561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>)</w:t>
            </w:r>
            <w:r w:rsidRPr="00922F65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B31D8E" w:rsidRPr="00B31D8E">
              <w:rPr>
                <w:rFonts w:ascii="TH SarabunIT๙" w:hAnsi="TH SarabunIT๙" w:cs="TH SarabunIT๙"/>
                <w:sz w:val="28"/>
                <w:cs/>
              </w:rPr>
              <w:t>ผลการเบิกจ่าย</w:t>
            </w:r>
            <w:r w:rsidR="00B31D8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B31D8E" w:rsidRPr="00B31D8E">
              <w:rPr>
                <w:rFonts w:ascii="TH SarabunIT๙" w:hAnsi="TH SarabunIT๙" w:cs="TH SarabunIT๙"/>
                <w:sz w:val="28"/>
                <w:cs/>
              </w:rPr>
              <w:t>44,528.1705 ล้านบาท</w:t>
            </w:r>
            <w:r w:rsidR="00B31D8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B31D8E" w:rsidRPr="00B31D8E">
              <w:rPr>
                <w:rFonts w:ascii="TH SarabunIT๙" w:hAnsi="TH SarabunIT๙" w:cs="TH SarabunIT๙"/>
                <w:sz w:val="28"/>
                <w:cs/>
              </w:rPr>
              <w:t>คงเหลือ  15</w:t>
            </w:r>
            <w:r w:rsidR="00B31D8E" w:rsidRPr="00B31D8E">
              <w:rPr>
                <w:rFonts w:ascii="TH SarabunIT๙" w:hAnsi="TH SarabunIT๙" w:cs="TH SarabunIT๙"/>
                <w:sz w:val="28"/>
              </w:rPr>
              <w:t>,</w:t>
            </w:r>
            <w:r w:rsidR="00B31D8E" w:rsidRPr="00B31D8E">
              <w:rPr>
                <w:rFonts w:ascii="TH SarabunIT๙" w:hAnsi="TH SarabunIT๙" w:cs="TH SarabunIT๙"/>
                <w:sz w:val="28"/>
                <w:cs/>
              </w:rPr>
              <w:t>880.9937 ล้านบาท</w:t>
            </w:r>
            <w:r w:rsidR="00B31D8E">
              <w:rPr>
                <w:rFonts w:ascii="TH SarabunIT๙" w:hAnsi="TH SarabunIT๙" w:cs="TH SarabunIT๙" w:hint="cs"/>
                <w:sz w:val="28"/>
                <w:cs/>
              </w:rPr>
              <w:t xml:space="preserve"> (</w:t>
            </w:r>
            <w:r w:rsidR="00B31D8E">
              <w:rPr>
                <w:rFonts w:ascii="TH SarabunIT๙" w:hAnsi="TH SarabunIT๙" w:cs="TH SarabunIT๙"/>
                <w:sz w:val="28"/>
              </w:rPr>
              <w:t>26</w:t>
            </w:r>
            <w:r w:rsidR="00B31D8E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B31D8E">
              <w:rPr>
                <w:rFonts w:ascii="TH SarabunIT๙" w:hAnsi="TH SarabunIT๙" w:cs="TH SarabunIT๙"/>
                <w:sz w:val="28"/>
              </w:rPr>
              <w:t>29</w:t>
            </w:r>
            <w:r w:rsidR="00B31D8E">
              <w:rPr>
                <w:rFonts w:ascii="TH SarabunIT๙" w:hAnsi="TH SarabunIT๙" w:cs="TH SarabunIT๙"/>
                <w:sz w:val="28"/>
                <w:cs/>
              </w:rPr>
              <w:t xml:space="preserve">%) </w:t>
            </w:r>
            <w:r w:rsidR="00B31D8E" w:rsidRPr="00B31D8E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922F65">
              <w:rPr>
                <w:rFonts w:ascii="TH SarabunIT๙" w:eastAsia="Calibri" w:hAnsi="TH SarabunIT๙" w:cs="TH SarabunIT๙"/>
                <w:sz w:val="28"/>
                <w:cs/>
              </w:rPr>
              <w:t>และ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นำเสนอ</w:t>
            </w:r>
            <w:r w:rsidR="00B31D8E">
              <w:rPr>
                <w:rFonts w:ascii="TH SarabunIT๙" w:hAnsi="TH SarabunIT๙" w:cs="TH SarabunIT๙"/>
                <w:sz w:val="28"/>
                <w:cs/>
              </w:rPr>
              <w:t>การปรับแผน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>และขอโอนเปลี่ยนแปลงงบประมาณ</w:t>
            </w:r>
            <w:r w:rsidR="00B31D8E">
              <w:rPr>
                <w:rFonts w:ascii="TH SarabunIT๙" w:hAnsi="TH SarabunIT๙" w:cs="TH SarabunIT๙" w:hint="cs"/>
                <w:sz w:val="28"/>
                <w:cs/>
              </w:rPr>
              <w:t>ฯ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 xml:space="preserve"> มี จำนวน </w:t>
            </w:r>
            <w:r w:rsidRPr="00922F65">
              <w:rPr>
                <w:rFonts w:ascii="TH SarabunIT๙" w:hAnsi="TH SarabunIT๙" w:cs="TH SarabunIT๙"/>
                <w:sz w:val="28"/>
              </w:rPr>
              <w:t xml:space="preserve">8 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 xml:space="preserve">หน่วยงาน </w:t>
            </w:r>
            <w:r w:rsidR="00587AAC" w:rsidRPr="00587AAC">
              <w:rPr>
                <w:rFonts w:ascii="TH SarabunIT๙" w:hAnsi="TH SarabunIT๙" w:cs="TH SarabunIT๙"/>
                <w:sz w:val="28"/>
                <w:cs/>
              </w:rPr>
              <w:t>กรอบวงเงินขอความเห็นชอบ</w:t>
            </w:r>
            <w:r w:rsidR="00497964" w:rsidRPr="00497964">
              <w:rPr>
                <w:rFonts w:ascii="TH SarabunIT๙" w:hAnsi="TH SarabunIT๙" w:cs="TH SarabunIT๙"/>
                <w:sz w:val="28"/>
                <w:cs/>
              </w:rPr>
              <w:t xml:space="preserve">รวม </w:t>
            </w:r>
            <w:r w:rsidR="00497964" w:rsidRPr="00497964">
              <w:rPr>
                <w:rFonts w:ascii="TH SarabunIT๙" w:hAnsi="TH SarabunIT๙" w:cs="TH SarabunIT๙"/>
                <w:sz w:val="28"/>
              </w:rPr>
              <w:t>8,131</w:t>
            </w:r>
            <w:r w:rsidR="00497964" w:rsidRPr="00497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497964" w:rsidRPr="00497964">
              <w:rPr>
                <w:rFonts w:ascii="TH SarabunIT๙" w:hAnsi="TH SarabunIT๙" w:cs="TH SarabunIT๙"/>
                <w:sz w:val="28"/>
              </w:rPr>
              <w:t xml:space="preserve">7711 </w:t>
            </w:r>
            <w:r w:rsidR="00497964" w:rsidRPr="00497964">
              <w:rPr>
                <w:rFonts w:ascii="TH SarabunIT๙" w:hAnsi="TH SarabunIT๙" w:cs="TH SarabunIT๙"/>
                <w:sz w:val="28"/>
                <w:cs/>
              </w:rPr>
              <w:t>ล้านบาท</w:t>
            </w:r>
            <w:r w:rsidR="00497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587AAC">
              <w:rPr>
                <w:rFonts w:ascii="TH SarabunIT๙" w:hAnsi="TH SarabunIT๙" w:cs="TH SarabunIT๙" w:hint="cs"/>
                <w:sz w:val="28"/>
                <w:cs/>
              </w:rPr>
              <w:t>ดำเนินการ</w:t>
            </w:r>
            <w:r w:rsidR="00497964" w:rsidRPr="00497964">
              <w:rPr>
                <w:rFonts w:ascii="TH SarabunIT๙" w:hAnsi="TH SarabunIT๙" w:cs="TH SarabunIT๙"/>
                <w:sz w:val="28"/>
                <w:cs/>
              </w:rPr>
              <w:t>การปรับแผน</w:t>
            </w:r>
            <w:r w:rsidR="00587AAC">
              <w:rPr>
                <w:rFonts w:ascii="TH SarabunIT๙" w:hAnsi="TH SarabunIT๙" w:cs="TH SarabunIT๙" w:hint="cs"/>
                <w:sz w:val="28"/>
                <w:cs/>
              </w:rPr>
              <w:t>แล้ววงเงิน</w:t>
            </w:r>
            <w:r w:rsidR="00497964" w:rsidRPr="00497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497964" w:rsidRPr="00497964">
              <w:rPr>
                <w:rFonts w:ascii="TH SarabunIT๙" w:hAnsi="TH SarabunIT๙" w:cs="TH SarabunIT๙"/>
                <w:sz w:val="28"/>
              </w:rPr>
              <w:t>6,778</w:t>
            </w:r>
            <w:r w:rsidR="00497964" w:rsidRPr="00497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497964" w:rsidRPr="00497964">
              <w:rPr>
                <w:rFonts w:ascii="TH SarabunIT๙" w:hAnsi="TH SarabunIT๙" w:cs="TH SarabunIT๙"/>
                <w:sz w:val="28"/>
              </w:rPr>
              <w:t xml:space="preserve">50 </w:t>
            </w:r>
            <w:r w:rsidR="00497964" w:rsidRPr="00497964">
              <w:rPr>
                <w:rFonts w:ascii="TH SarabunIT๙" w:hAnsi="TH SarabunIT๙" w:cs="TH SarabunIT๙"/>
                <w:sz w:val="28"/>
                <w:cs/>
              </w:rPr>
              <w:t>ล้านบาท</w:t>
            </w:r>
          </w:p>
          <w:p w:rsidR="001E639B" w:rsidRPr="00922F65" w:rsidRDefault="001E639B" w:rsidP="001E639B">
            <w:pPr>
              <w:tabs>
                <w:tab w:val="left" w:pos="6365"/>
              </w:tabs>
              <w:ind w:firstLine="1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922F6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ประธานมีข้อคิดเห็น</w:t>
            </w:r>
            <w:r w:rsidRPr="00922F6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เพิ่มเติม</w:t>
            </w:r>
          </w:p>
          <w:p w:rsidR="001E639B" w:rsidRPr="00922F65" w:rsidRDefault="001E639B" w:rsidP="001E639B">
            <w:pPr>
              <w:tabs>
                <w:tab w:val="left" w:pos="6365"/>
              </w:tabs>
              <w:ind w:firstLine="1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22F65">
              <w:rPr>
                <w:rFonts w:ascii="TH SarabunIT๙" w:hAnsi="TH SarabunIT๙" w:cs="TH SarabunIT๙" w:hint="cs"/>
                <w:sz w:val="28"/>
                <w:cs/>
              </w:rPr>
              <w:t>1) ปัญหาการเบิกจ่ายงบประมาณในด้านอุปโภค-บริโภค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922F65">
              <w:rPr>
                <w:rFonts w:ascii="TH SarabunIT๙" w:hAnsi="TH SarabunIT๙" w:cs="TH SarabunIT๙" w:hint="cs"/>
                <w:sz w:val="28"/>
                <w:cs/>
              </w:rPr>
              <w:t>ที่มีการเบิกจ่ายน้อยที่สุดของการประปาส่วนภูมิภาค ที่มีการตั้งเป้าไว้สูงแต่มีการเบิกจ่ายน้อยกว่า ร้อยละ 50</w:t>
            </w:r>
          </w:p>
          <w:p w:rsidR="001E639B" w:rsidRDefault="001E639B" w:rsidP="001E639B">
            <w:pPr>
              <w:tabs>
                <w:tab w:val="left" w:pos="6365"/>
              </w:tabs>
              <w:ind w:firstLine="1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22F65">
              <w:rPr>
                <w:rFonts w:ascii="TH SarabunIT๙" w:hAnsi="TH SarabunIT๙" w:cs="TH SarabunIT๙" w:hint="cs"/>
                <w:sz w:val="28"/>
                <w:cs/>
              </w:rPr>
              <w:t>2) การขอเปลี่ยนแปลงงบประมาณแต่ไม่มีการเบิกจ่าย ซึ่งจะมีผลกระทบต่อการของบประมาณ ในปี 2563 ขอให้จัดระดับความสำคัญก่อนมีการขอเปลี่ยนแปลงงบฯ</w:t>
            </w:r>
          </w:p>
          <w:p w:rsidR="00587AAC" w:rsidRDefault="00587AAC" w:rsidP="00587AAC">
            <w:pPr>
              <w:spacing w:before="120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164A7B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lastRenderedPageBreak/>
              <w:t>มติ</w:t>
            </w:r>
            <w:r w:rsidR="001E639B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ที่ประชุม</w:t>
            </w:r>
            <w:r w:rsidRPr="004445B3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รับทราบ และขอความอนุเคราะห์ให้หน่วยงานดำเนินการเพิ่มเติมดังนี้</w:t>
            </w:r>
          </w:p>
          <w:p w:rsidR="00587AAC" w:rsidRDefault="00587AAC" w:rsidP="00B31D8E">
            <w:pPr>
              <w:pStyle w:val="ListParagraph"/>
              <w:numPr>
                <w:ilvl w:val="0"/>
                <w:numId w:val="19"/>
              </w:numPr>
              <w:ind w:left="36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รายการปรับแผนและขอโอนเปลี่ยนแปลง</w:t>
            </w:r>
            <w:r w:rsidRPr="00497964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ฯ ที่ได้รับความเห็นชอบแล้วแต่ยังไม่ดำเนินการ ให้หน่วยงานพิจารณาให้ความสำคัญเพื่อเป็นฐานรายการสำหรับจะทำแผนงานปีงบประมาณ พ.ศ. </w:t>
            </w:r>
            <w:r>
              <w:rPr>
                <w:rFonts w:ascii="TH SarabunIT๙" w:hAnsi="TH SarabunIT๙" w:cs="TH SarabunIT๙"/>
                <w:sz w:val="28"/>
              </w:rPr>
              <w:t>2563</w:t>
            </w:r>
          </w:p>
          <w:p w:rsidR="00D9097C" w:rsidRDefault="00587AAC" w:rsidP="00D9097C">
            <w:pPr>
              <w:pStyle w:val="ListParagraph"/>
              <w:numPr>
                <w:ilvl w:val="0"/>
                <w:numId w:val="19"/>
              </w:numPr>
              <w:spacing w:before="120"/>
              <w:ind w:left="36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รายการปรับแผนและขอโอนเปลี่ยนแปลง</w:t>
            </w:r>
            <w:r w:rsidRPr="00497964">
              <w:rPr>
                <w:rFonts w:ascii="TH SarabunIT๙" w:hAnsi="TH SarabunIT๙" w:cs="TH SarabunIT๙"/>
                <w:sz w:val="28"/>
                <w:cs/>
              </w:rPr>
              <w:t>งบประมาณ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ฯ ในปีงบประมาณ พ.ศ. </w:t>
            </w:r>
            <w:r>
              <w:rPr>
                <w:rFonts w:ascii="TH SarabunIT๙" w:hAnsi="TH SarabunIT๙" w:cs="TH SarabunIT๙"/>
                <w:sz w:val="28"/>
              </w:rPr>
              <w:t xml:space="preserve">2562 </w:t>
            </w:r>
            <w:r w:rsidR="00B2358B">
              <w:rPr>
                <w:rFonts w:ascii="TH SarabunIT๙" w:hAnsi="TH SarabunIT๙" w:cs="TH SarabunIT๙"/>
                <w:sz w:val="28"/>
                <w:cs/>
              </w:rPr>
              <w:br/>
            </w:r>
            <w:r w:rsidR="00B2358B">
              <w:rPr>
                <w:rFonts w:ascii="TH SarabunIT๙" w:hAnsi="TH SarabunIT๙" w:cs="TH SarabunIT๙" w:hint="cs"/>
                <w:sz w:val="28"/>
                <w:cs/>
              </w:rPr>
              <w:t>เมื่อ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หน่วยงาน</w:t>
            </w:r>
            <w:r w:rsidR="00B2358B">
              <w:rPr>
                <w:rFonts w:ascii="TH SarabunIT๙" w:hAnsi="TH SarabunIT๙" w:cs="TH SarabunIT๙" w:hint="cs"/>
                <w:sz w:val="28"/>
                <w:cs/>
              </w:rPr>
              <w:t>ได้รับ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อนุมัติ</w:t>
            </w:r>
            <w:r w:rsidR="00B2358B">
              <w:rPr>
                <w:rFonts w:ascii="TH SarabunIT๙" w:hAnsi="TH SarabunIT๙" w:cs="TH SarabunIT๙" w:hint="cs"/>
                <w:sz w:val="28"/>
                <w:cs/>
              </w:rPr>
              <w:t>และดำเนินการ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แล้ว ต้องรายงานผลการดำเนินงานให้</w:t>
            </w:r>
            <w:r w:rsidR="00B2358B">
              <w:rPr>
                <w:rFonts w:ascii="TH SarabunIT๙" w:hAnsi="TH SarabunIT๙" w:cs="TH SarabunIT๙" w:hint="cs"/>
                <w:sz w:val="28"/>
                <w:cs/>
              </w:rPr>
              <w:t>หน่วยงานเจ้าภาพ (สทนช.) เพื่อทราบด้วย</w:t>
            </w:r>
          </w:p>
          <w:p w:rsidR="00497964" w:rsidRPr="00D9097C" w:rsidRDefault="00B2358B" w:rsidP="00D9097C">
            <w:pPr>
              <w:pStyle w:val="ListParagraph"/>
              <w:numPr>
                <w:ilvl w:val="0"/>
                <w:numId w:val="19"/>
              </w:numPr>
              <w:spacing w:before="120"/>
              <w:ind w:left="361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D9097C">
              <w:rPr>
                <w:rFonts w:ascii="TH SarabunIT๙" w:hAnsi="TH SarabunIT๙" w:cs="TH SarabunIT๙" w:hint="cs"/>
                <w:sz w:val="28"/>
                <w:cs/>
              </w:rPr>
              <w:t>ในปีงบประมาณ พ.ศ.</w:t>
            </w:r>
            <w:r w:rsidRPr="00D9097C">
              <w:rPr>
                <w:rFonts w:ascii="TH SarabunIT๙" w:hAnsi="TH SarabunIT๙" w:cs="TH SarabunIT๙"/>
                <w:sz w:val="28"/>
              </w:rPr>
              <w:t xml:space="preserve">2561 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>สทนช.</w:t>
            </w:r>
            <w:r w:rsidR="00D9097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>ได้รวบรวมข้อมูล</w:t>
            </w:r>
            <w:r w:rsidRPr="00D9097C">
              <w:rPr>
                <w:rFonts w:ascii="TH SarabunIT๙" w:hAnsi="TH SarabunIT๙" w:cs="TH SarabunIT๙"/>
                <w:sz w:val="28"/>
                <w:cs/>
              </w:rPr>
              <w:t>ด้านแผนงาน/โครงการที่เกี่ยวข้องกับการบริหารจัดการทรัพยากรน้ำ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 xml:space="preserve">ทั้งประเทศ พบว่างบประมาณปี พ.ศ. </w:t>
            </w:r>
            <w:r w:rsidRPr="00D9097C">
              <w:rPr>
                <w:rFonts w:ascii="TH SarabunIT๙" w:hAnsi="TH SarabunIT๙" w:cs="TH SarabunIT๙"/>
                <w:sz w:val="28"/>
              </w:rPr>
              <w:t>2561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 xml:space="preserve"> รวม </w:t>
            </w:r>
            <w:r w:rsidRPr="00D9097C">
              <w:rPr>
                <w:rFonts w:ascii="TH SarabunIT๙" w:hAnsi="TH SarabunIT๙" w:cs="TH SarabunIT๙"/>
                <w:sz w:val="28"/>
                <w:cs/>
              </w:rPr>
              <w:t>95</w:t>
            </w:r>
            <w:r w:rsidRPr="00D9097C">
              <w:rPr>
                <w:rFonts w:ascii="TH SarabunIT๙" w:hAnsi="TH SarabunIT๙" w:cs="TH SarabunIT๙"/>
                <w:sz w:val="28"/>
              </w:rPr>
              <w:t>,</w:t>
            </w:r>
            <w:r w:rsidRPr="00D9097C">
              <w:rPr>
                <w:rFonts w:ascii="TH SarabunIT๙" w:hAnsi="TH SarabunIT๙" w:cs="TH SarabunIT๙"/>
                <w:sz w:val="28"/>
                <w:cs/>
              </w:rPr>
              <w:t xml:space="preserve">980.5749 ล้านบาท 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>เป็นงบประมาณ</w:t>
            </w:r>
            <w:r w:rsidRPr="00D9097C">
              <w:rPr>
                <w:rFonts w:ascii="TH SarabunIT๙" w:hAnsi="TH SarabunIT๙" w:cs="TH SarabunIT๙"/>
                <w:sz w:val="28"/>
                <w:cs/>
              </w:rPr>
              <w:t>แผนบูรณาการน้ำ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9097C">
              <w:rPr>
                <w:rFonts w:ascii="TH SarabunIT๙" w:hAnsi="TH SarabunIT๙" w:cs="TH SarabunIT๙"/>
                <w:sz w:val="28"/>
                <w:cs/>
              </w:rPr>
              <w:t>จำนวน 61,225 ล้านบาท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 xml:space="preserve"> คิดเป็น </w:t>
            </w:r>
            <w:r w:rsidRPr="00D9097C">
              <w:rPr>
                <w:rFonts w:ascii="TH SarabunIT๙" w:hAnsi="TH SarabunIT๙" w:cs="TH SarabunIT๙"/>
                <w:sz w:val="28"/>
                <w:cs/>
              </w:rPr>
              <w:t>63.79%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D9097C">
              <w:rPr>
                <w:rFonts w:ascii="TH SarabunIT๙" w:hAnsi="TH SarabunIT๙" w:cs="TH SarabunIT๙" w:hint="cs"/>
                <w:sz w:val="28"/>
                <w:cs/>
              </w:rPr>
              <w:t xml:space="preserve">ดังนั้น 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 xml:space="preserve"> ในปีงบประมาณ พ.ศ. </w:t>
            </w:r>
            <w:r w:rsidRPr="00D9097C">
              <w:rPr>
                <w:rFonts w:ascii="TH SarabunIT๙" w:hAnsi="TH SarabunIT๙" w:cs="TH SarabunIT๙"/>
                <w:sz w:val="28"/>
              </w:rPr>
              <w:t xml:space="preserve">2562 </w:t>
            </w:r>
            <w:r w:rsidRPr="00D9097C">
              <w:rPr>
                <w:rFonts w:ascii="TH SarabunIT๙" w:hAnsi="TH SarabunIT๙" w:cs="TH SarabunIT๙" w:hint="cs"/>
                <w:sz w:val="28"/>
                <w:cs/>
              </w:rPr>
              <w:t>น</w:t>
            </w:r>
            <w:r w:rsidR="00D9097C" w:rsidRPr="00D9097C">
              <w:rPr>
                <w:rFonts w:ascii="TH SarabunIT๙" w:hAnsi="TH SarabunIT๙" w:cs="TH SarabunIT๙" w:hint="cs"/>
                <w:sz w:val="28"/>
                <w:cs/>
              </w:rPr>
              <w:t xml:space="preserve">ี้ </w:t>
            </w:r>
            <w:r w:rsidRPr="008C44A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จึงขอความอนุเคราะห์หน่วยงานส่งข้อมูล แผนงานและงบประมาณปี</w:t>
            </w:r>
            <w:r w:rsidR="00D9097C" w:rsidRPr="008C44A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พ.ศ. </w:t>
            </w:r>
            <w:r w:rsidR="00D9097C" w:rsidRPr="008C44A9">
              <w:rPr>
                <w:rFonts w:ascii="TH SarabunIT๙" w:hAnsi="TH SarabunIT๙" w:cs="TH SarabunIT๙"/>
                <w:b/>
                <w:bCs/>
                <w:sz w:val="28"/>
              </w:rPr>
              <w:t>2562</w:t>
            </w:r>
            <w:r w:rsidR="00D9097C" w:rsidRPr="00D9097C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D9097C" w:rsidRPr="00D9097C">
              <w:rPr>
                <w:rFonts w:ascii="TH SarabunIT๙" w:hAnsi="TH SarabunIT๙" w:cs="TH SarabunIT๙" w:hint="cs"/>
                <w:sz w:val="28"/>
                <w:cs/>
              </w:rPr>
              <w:t>ให้ สทนช. เพื่อสามารถวิเคราะห์และขับเคลื่อน</w:t>
            </w:r>
            <w:r w:rsidR="001D4426" w:rsidRPr="001B651E">
              <w:rPr>
                <w:rFonts w:ascii="TH SarabunIT๙" w:hAnsi="TH SarabunIT๙" w:cs="TH SarabunIT๙"/>
                <w:sz w:val="28"/>
                <w:cs/>
              </w:rPr>
              <w:t>แผนแม่บทการบริหารจัดการทรัพยากรน้ำ 20 ปี</w:t>
            </w:r>
            <w:r w:rsidR="001D442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D9097C" w:rsidRPr="00D9097C">
              <w:rPr>
                <w:rFonts w:ascii="TH SarabunIT๙" w:hAnsi="TH SarabunIT๙" w:cs="TH SarabunIT๙" w:hint="cs"/>
                <w:sz w:val="28"/>
                <w:cs/>
              </w:rPr>
              <w:t>ต่อไป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332B1A" w:rsidRDefault="006D6C62" w:rsidP="006D6C6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ทุกหน่วยงาน</w:t>
            </w: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Pr="00072D3B" w:rsidRDefault="00E94EB5" w:rsidP="006D6C62">
            <w:pPr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ทุกหน่วยงาน</w:t>
            </w:r>
          </w:p>
        </w:tc>
      </w:tr>
      <w:tr w:rsidR="00332B1A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32B1A" w:rsidRPr="00072D3B" w:rsidRDefault="005257C0" w:rsidP="005257C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2D3B">
              <w:rPr>
                <w:rFonts w:ascii="TH SarabunIT๙" w:hAnsi="TH SarabunIT๙" w:cs="TH SarabunIT๙"/>
                <w:sz w:val="28"/>
              </w:rPr>
              <w:lastRenderedPageBreak/>
              <w:t>3</w:t>
            </w:r>
            <w:r w:rsidRPr="00072D3B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072D3B"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1048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32B1A" w:rsidRPr="00072D3B" w:rsidRDefault="000E1DD8" w:rsidP="00332B1A">
            <w:pPr>
              <w:tabs>
                <w:tab w:val="left" w:pos="1701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z w:val="28"/>
                <w:cs/>
              </w:rPr>
              <w:t>ผลการจัดทำงบประมาณในลักษณะบูรณาการเชิงยุทธศาสตร์ ประจำปีงบประมาณ พ.ศ. 2562 แผนงานบูรณาการบริหารจัดการทรัพยากรน้ำ</w:t>
            </w:r>
          </w:p>
        </w:tc>
      </w:tr>
      <w:tr w:rsidR="00072D3B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72D3B" w:rsidRPr="00072D3B" w:rsidRDefault="00072D3B" w:rsidP="005257C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72D3B" w:rsidRPr="00072D3B" w:rsidRDefault="00072D3B" w:rsidP="00332B1A">
            <w:pPr>
              <w:tabs>
                <w:tab w:val="left" w:pos="1701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5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2D3B" w:rsidRDefault="00B31D8E" w:rsidP="00332B1A">
            <w:pPr>
              <w:tabs>
                <w:tab w:val="left" w:pos="1701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22F65">
              <w:rPr>
                <w:rFonts w:ascii="TH SarabunIT๙" w:hAnsi="TH SarabunIT๙" w:cs="TH SarabunIT๙"/>
                <w:spacing w:val="-6"/>
                <w:sz w:val="28"/>
                <w:cs/>
              </w:rPr>
              <w:t>ฝ่ายเลขานุการ ได้นำเสนอ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ว่า</w:t>
            </w:r>
            <w:r w:rsidR="00E36D81" w:rsidRPr="00E36D81">
              <w:rPr>
                <w:rFonts w:ascii="TH SarabunIT๙" w:hAnsi="TH SarabunIT๙" w:cs="TH SarabunIT๙"/>
                <w:sz w:val="28"/>
                <w:cs/>
              </w:rPr>
              <w:t>สภานิติบัญญัติแห่งชาติได้ผ่านร่างพระราชบัญญัติงบประมาณรายจ่ายประจำปีงบประมาณ พ.ศ.2562 เมื่อวันที่ 30 สิงหาคม 2561 โดยแผนงานบูรณาการบริหารจัดการทรัพยากรน้ำ งบประมาณทั้งสิ้น 62</w:t>
            </w:r>
            <w:r w:rsidR="00E36D81" w:rsidRPr="00E36D81">
              <w:rPr>
                <w:rFonts w:ascii="TH SarabunIT๙" w:hAnsi="TH SarabunIT๙" w:cs="TH SarabunIT๙"/>
                <w:sz w:val="28"/>
              </w:rPr>
              <w:t>,</w:t>
            </w:r>
            <w:r w:rsidR="00E36D81" w:rsidRPr="00E36D81">
              <w:rPr>
                <w:rFonts w:ascii="TH SarabunIT๙" w:hAnsi="TH SarabunIT๙" w:cs="TH SarabunIT๙"/>
                <w:sz w:val="28"/>
                <w:cs/>
              </w:rPr>
              <w:t>831.5915 ล้านบาท</w:t>
            </w:r>
          </w:p>
          <w:p w:rsidR="00E36D81" w:rsidRDefault="001E639B" w:rsidP="00E36D81">
            <w:pPr>
              <w:spacing w:before="120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164A7B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มติ</w:t>
            </w:r>
            <w:r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ที่ประชุม</w:t>
            </w:r>
            <w:r w:rsidR="00E36D81" w:rsidRPr="004445B3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E36D81">
              <w:rPr>
                <w:rFonts w:ascii="TH SarabunIT๙" w:hAnsi="TH SarabunIT๙" w:cs="TH SarabunIT๙" w:hint="cs"/>
                <w:sz w:val="28"/>
                <w:cs/>
              </w:rPr>
              <w:t>รับทราบ</w:t>
            </w:r>
            <w:r w:rsidR="00B31D8E">
              <w:rPr>
                <w:rFonts w:ascii="TH SarabunIT๙" w:hAnsi="TH SarabunIT๙" w:cs="TH SarabunIT๙" w:hint="cs"/>
                <w:sz w:val="28"/>
                <w:cs/>
              </w:rPr>
              <w:t xml:space="preserve"> และ</w:t>
            </w:r>
            <w:r w:rsidR="00E36D81">
              <w:rPr>
                <w:rFonts w:ascii="TH SarabunIT๙" w:hAnsi="TH SarabunIT๙" w:cs="TH SarabunIT๙" w:hint="cs"/>
                <w:sz w:val="28"/>
                <w:cs/>
              </w:rPr>
              <w:t>ให้หน่วยงานดำเนินการเพิ่มเติมดังนี้</w:t>
            </w:r>
          </w:p>
          <w:p w:rsidR="00E36D81" w:rsidRPr="00E36D81" w:rsidRDefault="00E36D81" w:rsidP="00515843">
            <w:pPr>
              <w:pStyle w:val="ListParagraph"/>
              <w:numPr>
                <w:ilvl w:val="0"/>
                <w:numId w:val="20"/>
              </w:numPr>
              <w:tabs>
                <w:tab w:val="left" w:pos="1701"/>
              </w:tabs>
              <w:ind w:left="361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เนื่องจากต้องมีการติดตาม และประเมินผลโครงการที่ได้รับงบประมาณทั้งหมด เพื่อ</w:t>
            </w:r>
            <w:r w:rsidR="001B651E">
              <w:rPr>
                <w:rFonts w:ascii="TH SarabunIT๙" w:hAnsi="TH SarabunIT๙" w:cs="TH SarabunIT๙" w:hint="cs"/>
                <w:sz w:val="28"/>
                <w:cs/>
              </w:rPr>
              <w:t>สามารถ</w:t>
            </w:r>
            <w:r w:rsidR="001B651E" w:rsidRPr="00D9097C">
              <w:rPr>
                <w:rFonts w:ascii="TH SarabunIT๙" w:hAnsi="TH SarabunIT๙" w:cs="TH SarabunIT๙" w:hint="cs"/>
                <w:sz w:val="28"/>
                <w:cs/>
              </w:rPr>
              <w:t>ขับเคลื่อนแผนแม่บท</w:t>
            </w:r>
            <w:r w:rsidR="001B651E">
              <w:rPr>
                <w:rFonts w:ascii="TH SarabunIT๙" w:hAnsi="TH SarabunIT๙" w:cs="TH SarabunIT๙" w:hint="cs"/>
                <w:sz w:val="28"/>
                <w:cs/>
              </w:rPr>
              <w:t>การบริหารจัดการทรัพยากรน้ำ จึงขอความอนุเคราะห์หน่วยงาน</w:t>
            </w:r>
            <w:r w:rsidR="001B651E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กรอกข้อมูลแผนงานทั้ง </w:t>
            </w:r>
            <w:r w:rsidR="001B651E" w:rsidRPr="00E94EB5">
              <w:rPr>
                <w:rFonts w:ascii="TH SarabunIT๙" w:hAnsi="TH SarabunIT๙" w:cs="TH SarabunIT๙"/>
                <w:b/>
                <w:bCs/>
                <w:sz w:val="28"/>
                <w:cs/>
              </w:rPr>
              <w:t>62</w:t>
            </w:r>
            <w:r w:rsidR="001B651E" w:rsidRPr="00E94EB5">
              <w:rPr>
                <w:rFonts w:ascii="TH SarabunIT๙" w:hAnsi="TH SarabunIT๙" w:cs="TH SarabunIT๙"/>
                <w:b/>
                <w:bCs/>
                <w:sz w:val="28"/>
              </w:rPr>
              <w:t>,</w:t>
            </w:r>
            <w:r w:rsidR="001B651E" w:rsidRPr="00E94EB5">
              <w:rPr>
                <w:rFonts w:ascii="TH SarabunIT๙" w:hAnsi="TH SarabunIT๙" w:cs="TH SarabunIT๙"/>
                <w:b/>
                <w:bCs/>
                <w:sz w:val="28"/>
                <w:cs/>
              </w:rPr>
              <w:t>831.5915 ล้านบาท</w:t>
            </w:r>
            <w:r w:rsidR="001B651E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ลงในแบบฟอร์ม สทนช. </w:t>
            </w:r>
            <w:r w:rsidR="001B651E" w:rsidRPr="00E94EB5">
              <w:rPr>
                <w:rFonts w:ascii="TH SarabunIT๙" w:hAnsi="TH SarabunIT๙" w:cs="TH SarabunIT๙"/>
                <w:b/>
                <w:bCs/>
                <w:sz w:val="28"/>
              </w:rPr>
              <w:t xml:space="preserve">001 </w:t>
            </w:r>
            <w:r w:rsidR="001B651E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ซึ่งได้ทำหนังสือเพื่อขอข้อมูลไปแล้วเมื่อวันที่ </w:t>
            </w:r>
            <w:r w:rsidR="001B651E" w:rsidRPr="00E94EB5">
              <w:rPr>
                <w:rFonts w:ascii="TH SarabunIT๙" w:hAnsi="TH SarabunIT๙" w:cs="TH SarabunIT๙"/>
                <w:b/>
                <w:bCs/>
                <w:sz w:val="28"/>
              </w:rPr>
              <w:t>7</w:t>
            </w:r>
            <w:r w:rsidR="001B651E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515843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พฤศจิกายน</w:t>
            </w:r>
            <w:r w:rsidR="001B651E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1B651E" w:rsidRPr="00E94EB5">
              <w:rPr>
                <w:rFonts w:ascii="TH SarabunIT๙" w:hAnsi="TH SarabunIT๙" w:cs="TH SarabunIT๙"/>
                <w:b/>
                <w:bCs/>
                <w:sz w:val="28"/>
              </w:rPr>
              <w:t>2561</w:t>
            </w:r>
            <w:r w:rsidR="001B651E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และ มีกำหนดส่งข้อมูลกลับมาในวันที่ </w:t>
            </w:r>
            <w:r w:rsidR="001B651E" w:rsidRPr="00E94EB5">
              <w:rPr>
                <w:rFonts w:ascii="TH SarabunIT๙" w:hAnsi="TH SarabunIT๙" w:cs="TH SarabunIT๙"/>
                <w:b/>
                <w:bCs/>
                <w:sz w:val="28"/>
              </w:rPr>
              <w:t xml:space="preserve">20 </w:t>
            </w:r>
            <w:r w:rsidR="00515843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พฤศจิกายน</w:t>
            </w:r>
            <w:r w:rsidR="001B651E"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1B651E" w:rsidRPr="00E94EB5">
              <w:rPr>
                <w:rFonts w:ascii="TH SarabunIT๙" w:hAnsi="TH SarabunIT๙" w:cs="TH SarabunIT๙"/>
                <w:b/>
                <w:bCs/>
                <w:sz w:val="28"/>
              </w:rPr>
              <w:t>2561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072D3B" w:rsidRPr="00072D3B" w:rsidRDefault="006D6C62" w:rsidP="006D6C62">
            <w:pPr>
              <w:tabs>
                <w:tab w:val="left" w:pos="1701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922F65">
              <w:rPr>
                <w:rFonts w:ascii="TH SarabunIT๙" w:hAnsi="TH SarabunIT๙" w:cs="TH SarabunIT๙"/>
                <w:sz w:val="28"/>
                <w:cs/>
              </w:rPr>
              <w:t>ทุกหน่วยงาน</w:t>
            </w:r>
          </w:p>
        </w:tc>
      </w:tr>
      <w:tr w:rsidR="00072D3B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72D3B" w:rsidRPr="00072D3B" w:rsidRDefault="00072D3B" w:rsidP="005257C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2D3B">
              <w:rPr>
                <w:rFonts w:ascii="TH SarabunIT๙" w:hAnsi="TH SarabunIT๙" w:cs="TH SarabunIT๙"/>
                <w:sz w:val="28"/>
              </w:rPr>
              <w:t>3</w:t>
            </w:r>
            <w:r w:rsidRPr="00072D3B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072D3B"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1048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72D3B" w:rsidRPr="00072D3B" w:rsidRDefault="00072D3B" w:rsidP="00332B1A">
            <w:pPr>
              <w:tabs>
                <w:tab w:val="left" w:pos="1701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z w:val="28"/>
                <w:cs/>
              </w:rPr>
              <w:t>บทบาทของคณะกรรมการทรัพยากรน้ำแห่งชาติ ตาม (ร่าง) พระราชบัญญัติทรัพยากรน้ำ พ.ศ. .... ที่เกี่ยวกับแผนปฏิบัติการ และการจัดทำแผนปฏิบัติการ</w:t>
            </w:r>
          </w:p>
        </w:tc>
      </w:tr>
      <w:tr w:rsidR="00AC1A5E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32B1A" w:rsidRPr="00072D3B" w:rsidRDefault="00332B1A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32B1A" w:rsidRPr="00072D3B" w:rsidRDefault="00332B1A" w:rsidP="00332B1A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5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C44A9" w:rsidRDefault="00B31D8E" w:rsidP="00B31D8E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</w:rPr>
            </w:pP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 xml:space="preserve">ฝ่ายเลขานุการ ได้นำเสนอบทบาทของ กนช. ตาม (ร่าง) พระราชบัญญัติทรัพยากรน้ำ พ.ศ. .... </w:t>
            </w:r>
          </w:p>
          <w:p w:rsidR="00B31D8E" w:rsidRPr="003F033A" w:rsidRDefault="00B31D8E" w:rsidP="00B31D8E">
            <w:pPr>
              <w:jc w:val="thaiDistribute"/>
              <w:rPr>
                <w:rFonts w:ascii="TH SarabunIT๙" w:hAnsi="TH SarabunIT๙" w:cs="TH SarabunIT๙"/>
                <w:b/>
                <w:bCs/>
                <w:spacing w:val="-2"/>
                <w:sz w:val="28"/>
              </w:rPr>
            </w:pP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 xml:space="preserve">ที่เกี่ยวกับแผนปฏิบัติการ และการจัดทำแผนปฏิบัติการ ในมาตรา </w:t>
            </w:r>
            <w:r w:rsidRPr="003F033A">
              <w:rPr>
                <w:rFonts w:ascii="TH SarabunIT๙" w:hAnsi="TH SarabunIT๙" w:cs="TH SarabunIT๙"/>
                <w:spacing w:val="-2"/>
                <w:sz w:val="28"/>
              </w:rPr>
              <w:t xml:space="preserve">17 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>(</w:t>
            </w:r>
            <w:r w:rsidRPr="003F033A">
              <w:rPr>
                <w:rFonts w:ascii="TH SarabunIT๙" w:hAnsi="TH SarabunIT๙" w:cs="TH SarabunIT๙"/>
                <w:spacing w:val="-2"/>
                <w:sz w:val="28"/>
              </w:rPr>
              <w:t>1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>) (</w:t>
            </w:r>
            <w:r w:rsidRPr="003F033A">
              <w:rPr>
                <w:rFonts w:ascii="TH SarabunIT๙" w:hAnsi="TH SarabunIT๙" w:cs="TH SarabunIT๙"/>
                <w:spacing w:val="-2"/>
                <w:sz w:val="28"/>
              </w:rPr>
              <w:t>2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>) (</w:t>
            </w:r>
            <w:r w:rsidRPr="003F033A">
              <w:rPr>
                <w:rFonts w:ascii="TH SarabunIT๙" w:hAnsi="TH SarabunIT๙" w:cs="TH SarabunIT๙"/>
                <w:spacing w:val="-2"/>
                <w:sz w:val="28"/>
              </w:rPr>
              <w:t>3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>) (</w:t>
            </w:r>
            <w:r w:rsidRPr="003F033A">
              <w:rPr>
                <w:rFonts w:ascii="TH SarabunIT๙" w:hAnsi="TH SarabunIT๙" w:cs="TH SarabunIT๙"/>
                <w:spacing w:val="-2"/>
                <w:sz w:val="28"/>
              </w:rPr>
              <w:t>4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>) และมาตรา</w:t>
            </w:r>
            <w:r w:rsidRPr="003F033A">
              <w:rPr>
                <w:rFonts w:ascii="TH SarabunIT๙" w:hAnsi="TH SarabunIT๙" w:cs="TH SarabunIT๙" w:hint="cs"/>
                <w:spacing w:val="-2"/>
                <w:sz w:val="28"/>
                <w:cs/>
              </w:rPr>
              <w:t xml:space="preserve"> </w:t>
            </w:r>
            <w:r w:rsidRPr="003F033A">
              <w:rPr>
                <w:rFonts w:ascii="TH SarabunIT๙" w:hAnsi="TH SarabunIT๙" w:cs="TH SarabunIT๙"/>
                <w:spacing w:val="-2"/>
                <w:sz w:val="28"/>
              </w:rPr>
              <w:t>3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>๕ (</w:t>
            </w:r>
            <w:r w:rsidRPr="003F033A">
              <w:rPr>
                <w:rFonts w:ascii="TH SarabunIT๙" w:hAnsi="TH SarabunIT๙" w:cs="TH SarabunIT๙"/>
                <w:spacing w:val="-2"/>
                <w:sz w:val="28"/>
              </w:rPr>
              <w:t>1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>) (</w:t>
            </w:r>
            <w:r w:rsidRPr="003F033A">
              <w:rPr>
                <w:rFonts w:ascii="TH SarabunIT๙" w:hAnsi="TH SarabunIT๙" w:cs="TH SarabunIT๙"/>
                <w:spacing w:val="-2"/>
                <w:sz w:val="28"/>
              </w:rPr>
              <w:t>7</w:t>
            </w:r>
            <w:r w:rsidRPr="003F033A">
              <w:rPr>
                <w:rFonts w:ascii="TH SarabunIT๙" w:hAnsi="TH SarabunIT๙" w:cs="TH SarabunIT๙"/>
                <w:spacing w:val="-2"/>
                <w:sz w:val="28"/>
                <w:cs/>
              </w:rPr>
              <w:t>)</w:t>
            </w:r>
          </w:p>
          <w:p w:rsidR="001B651E" w:rsidRPr="00072D3B" w:rsidRDefault="00B31D8E" w:rsidP="00B31D8E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922F6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มติที่ประชุม 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>รับทราบ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332B1A" w:rsidRPr="00072D3B" w:rsidRDefault="00332B1A" w:rsidP="006D6F0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D0480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D0480" w:rsidRPr="00072D3B" w:rsidRDefault="005257C0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</w:rPr>
              <w:t>4</w:t>
            </w: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.</w:t>
            </w:r>
          </w:p>
        </w:tc>
        <w:tc>
          <w:tcPr>
            <w:tcW w:w="165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0480" w:rsidRPr="00072D3B" w:rsidRDefault="00072D3B" w:rsidP="001F6EF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เรื่องเพื่อพิจารณา</w:t>
            </w:r>
          </w:p>
        </w:tc>
        <w:tc>
          <w:tcPr>
            <w:tcW w:w="75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0480" w:rsidRPr="00072D3B" w:rsidRDefault="009D0480" w:rsidP="00EE2E90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9D0480" w:rsidRPr="00072D3B" w:rsidRDefault="009D0480" w:rsidP="006D6F0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573F66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3F66" w:rsidRPr="00072D3B" w:rsidRDefault="005257C0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72D3B">
              <w:rPr>
                <w:rFonts w:ascii="TH SarabunIT๙" w:hAnsi="TH SarabunIT๙" w:cs="TH SarabunIT๙"/>
                <w:sz w:val="28"/>
              </w:rPr>
              <w:t>4</w:t>
            </w:r>
            <w:r w:rsidRPr="00072D3B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072D3B"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1048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3F66" w:rsidRPr="00072D3B" w:rsidRDefault="00072D3B" w:rsidP="00573F6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z w:val="28"/>
                <w:cs/>
              </w:rPr>
              <w:t>หลักเกณฑ์การจัดทำแผนปฏิบัติการ เพื่อรองรับแผนแม่บทการบริหารจัดการทรัพยากรน้ำ 20 ปี</w:t>
            </w:r>
          </w:p>
        </w:tc>
      </w:tr>
      <w:tr w:rsidR="00573F66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573F66" w:rsidRPr="00072D3B" w:rsidRDefault="00573F66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73F66" w:rsidRPr="00072D3B" w:rsidRDefault="00573F66" w:rsidP="006E275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75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73F66" w:rsidRDefault="00B31D8E" w:rsidP="00421D6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ฝ่ายเลขานุการ</w:t>
            </w:r>
            <w:r w:rsidR="00D615A9">
              <w:rPr>
                <w:rFonts w:ascii="TH SarabunIT๙" w:hAnsi="TH SarabunIT๙" w:cs="TH SarabunIT๙" w:hint="cs"/>
                <w:sz w:val="28"/>
                <w:cs/>
              </w:rPr>
              <w:t xml:space="preserve"> เสนอที่ประชุม</w:t>
            </w:r>
            <w:r w:rsidR="001B651E">
              <w:rPr>
                <w:rFonts w:ascii="TH SarabunIT๙" w:hAnsi="TH SarabunIT๙" w:cs="TH SarabunIT๙" w:hint="cs"/>
                <w:sz w:val="28"/>
                <w:cs/>
              </w:rPr>
              <w:t xml:space="preserve">พิจารณา (ร่าง) </w:t>
            </w:r>
            <w:r w:rsidR="001B651E" w:rsidRPr="001B651E">
              <w:rPr>
                <w:rFonts w:ascii="TH SarabunIT๙" w:hAnsi="TH SarabunIT๙" w:cs="TH SarabunIT๙"/>
                <w:sz w:val="28"/>
                <w:cs/>
              </w:rPr>
              <w:t>หลักเกณฑ์การจัดทำแผนปฏิบัติการ เพื่อรองรับแผนแม่บทการบริหารจัดการทรัพยากรน้ำ 20 ปี</w:t>
            </w:r>
          </w:p>
          <w:p w:rsidR="00421234" w:rsidRDefault="00B31D8E" w:rsidP="00421D6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164A7B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มติ</w:t>
            </w:r>
            <w:r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ที่ประชุม</w:t>
            </w:r>
            <w:r w:rsidR="001B651E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1B651E">
              <w:rPr>
                <w:rFonts w:ascii="TH SarabunIT๙" w:hAnsi="TH SarabunIT๙" w:cs="TH SarabunIT๙" w:hint="cs"/>
                <w:sz w:val="28"/>
                <w:cs/>
              </w:rPr>
              <w:t>ให้ฝ่ายเลขา</w:t>
            </w:r>
            <w:r w:rsidR="00515843">
              <w:rPr>
                <w:rFonts w:ascii="TH SarabunIT๙" w:hAnsi="TH SarabunIT๙" w:cs="TH SarabunIT๙" w:hint="cs"/>
                <w:sz w:val="28"/>
                <w:cs/>
              </w:rPr>
              <w:t>นุการ</w:t>
            </w:r>
            <w:r w:rsidR="001B651E">
              <w:rPr>
                <w:rFonts w:ascii="TH SarabunIT๙" w:hAnsi="TH SarabunIT๙" w:cs="TH SarabunIT๙" w:hint="cs"/>
                <w:sz w:val="28"/>
                <w:cs/>
              </w:rPr>
              <w:t xml:space="preserve"> ส่ง</w:t>
            </w:r>
            <w:r w:rsidR="001D4426">
              <w:rPr>
                <w:rFonts w:ascii="TH SarabunIT๙" w:hAnsi="TH SarabunIT๙" w:cs="TH SarabunIT๙" w:hint="cs"/>
                <w:sz w:val="28"/>
                <w:cs/>
              </w:rPr>
              <w:t xml:space="preserve">เอกสาร (ร่าง) </w:t>
            </w:r>
            <w:r w:rsidR="001D4426" w:rsidRPr="001B651E">
              <w:rPr>
                <w:rFonts w:ascii="TH SarabunIT๙" w:hAnsi="TH SarabunIT๙" w:cs="TH SarabunIT๙"/>
                <w:sz w:val="28"/>
                <w:cs/>
              </w:rPr>
              <w:t>หลักเกณฑ์การจัดทำแผนปฏิบัติการ เพื่อรองรับแผนแม่บทการบริหารจัดการทรัพยากรน้ำ 20 ปี</w:t>
            </w:r>
            <w:r w:rsidR="001D4426">
              <w:rPr>
                <w:rFonts w:ascii="TH SarabunIT๙" w:hAnsi="TH SarabunIT๙" w:cs="TH SarabunIT๙" w:hint="cs"/>
                <w:sz w:val="28"/>
                <w:cs/>
              </w:rPr>
              <w:t xml:space="preserve"> ให้หน่วยงานพิจารณาในวันที่ </w:t>
            </w:r>
            <w:r w:rsidR="001D4426">
              <w:rPr>
                <w:rFonts w:ascii="TH SarabunIT๙" w:hAnsi="TH SarabunIT๙" w:cs="TH SarabunIT๙"/>
                <w:sz w:val="28"/>
              </w:rPr>
              <w:t>16</w:t>
            </w:r>
            <w:r w:rsidR="001D442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22F65">
              <w:rPr>
                <w:rFonts w:ascii="TH SarabunIT๙" w:hAnsi="TH SarabunIT๙" w:cs="TH SarabunIT๙"/>
                <w:spacing w:val="-6"/>
                <w:sz w:val="28"/>
                <w:cs/>
              </w:rPr>
              <w:t>พฤศจิกายน</w:t>
            </w:r>
            <w:r w:rsidR="001D442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8C44A9">
              <w:rPr>
                <w:rFonts w:ascii="TH SarabunIT๙" w:hAnsi="TH SarabunIT๙" w:cs="TH SarabunIT๙"/>
                <w:sz w:val="28"/>
              </w:rPr>
              <w:t>25</w:t>
            </w:r>
            <w:r w:rsidR="001D4426">
              <w:rPr>
                <w:rFonts w:ascii="TH SarabunIT๙" w:hAnsi="TH SarabunIT๙" w:cs="TH SarabunIT๙"/>
                <w:sz w:val="28"/>
              </w:rPr>
              <w:t xml:space="preserve">61 </w:t>
            </w:r>
            <w:r w:rsidR="001D4426">
              <w:rPr>
                <w:rFonts w:ascii="TH SarabunIT๙" w:hAnsi="TH SarabunIT๙" w:cs="TH SarabunIT๙" w:hint="cs"/>
                <w:sz w:val="28"/>
                <w:cs/>
              </w:rPr>
              <w:t>อีกครั้ง และ</w:t>
            </w:r>
            <w:r w:rsidR="00E94EB5">
              <w:rPr>
                <w:rFonts w:ascii="TH SarabunIT๙" w:hAnsi="TH SarabunIT๙" w:cs="TH SarabunIT๙" w:hint="cs"/>
                <w:sz w:val="28"/>
                <w:cs/>
              </w:rPr>
              <w:t>ให้</w:t>
            </w:r>
            <w:r w:rsidR="00C46B32">
              <w:rPr>
                <w:rFonts w:ascii="TH SarabunIT๙" w:hAnsi="TH SarabunIT๙" w:cs="TH SarabunIT๙" w:hint="cs"/>
                <w:sz w:val="28"/>
                <w:cs/>
              </w:rPr>
              <w:t>หน่วยงาน</w:t>
            </w:r>
            <w:r w:rsidR="001D4426">
              <w:rPr>
                <w:rFonts w:ascii="TH SarabunIT๙" w:hAnsi="TH SarabunIT๙" w:cs="TH SarabunIT๙" w:hint="cs"/>
                <w:sz w:val="28"/>
                <w:cs/>
              </w:rPr>
              <w:t>ส่งกลับมาที่ สทนช. เพื่อ</w:t>
            </w:r>
            <w:r w:rsidR="008C44A9">
              <w:rPr>
                <w:rFonts w:ascii="TH SarabunIT๙" w:hAnsi="TH SarabunIT๙" w:cs="TH SarabunIT๙" w:hint="cs"/>
                <w:sz w:val="28"/>
                <w:cs/>
              </w:rPr>
              <w:t>ปรับปรุงแก้ไขและ</w:t>
            </w:r>
            <w:r w:rsidR="00E94EB5">
              <w:rPr>
                <w:rFonts w:ascii="TH SarabunIT๙" w:hAnsi="TH SarabunIT๙" w:cs="TH SarabunIT๙" w:hint="cs"/>
                <w:sz w:val="28"/>
                <w:cs/>
              </w:rPr>
              <w:t>เป็นมติเห็นชอบ (ร่าง)</w:t>
            </w:r>
            <w:r w:rsidR="001D4426" w:rsidRPr="001B651E">
              <w:rPr>
                <w:rFonts w:ascii="TH SarabunIT๙" w:hAnsi="TH SarabunIT๙" w:cs="TH SarabunIT๙"/>
                <w:sz w:val="28"/>
                <w:cs/>
              </w:rPr>
              <w:t>หลักเกณฑ์</w:t>
            </w:r>
            <w:r w:rsidR="001D4426">
              <w:rPr>
                <w:rFonts w:ascii="TH SarabunIT๙" w:hAnsi="TH SarabunIT๙" w:cs="TH SarabunIT๙" w:hint="cs"/>
                <w:sz w:val="28"/>
                <w:cs/>
              </w:rPr>
              <w:t xml:space="preserve">ฯ และเสนอ กนช. เห็นชอบ ต่อไป </w:t>
            </w:r>
          </w:p>
          <w:p w:rsidR="001D4426" w:rsidRDefault="001D4426" w:rsidP="00421D62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โดยเบื้องต้นคณะอน</w:t>
            </w:r>
            <w:r w:rsidR="00E94EB5">
              <w:rPr>
                <w:rFonts w:ascii="TH SarabunIT๙" w:hAnsi="TH SarabunIT๙" w:cs="TH SarabunIT๙" w:hint="cs"/>
                <w:sz w:val="28"/>
                <w:cs/>
              </w:rPr>
              <w:t>ุกรรมการ ฯ มีข้อคิด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ในที่ประชุมดังนี้</w:t>
            </w:r>
          </w:p>
          <w:p w:rsidR="006B2D2C" w:rsidRDefault="0058719C" w:rsidP="006B2D2C">
            <w:pPr>
              <w:pStyle w:val="ListParagraph"/>
              <w:numPr>
                <w:ilvl w:val="0"/>
                <w:numId w:val="20"/>
              </w:numPr>
              <w:ind w:left="36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ผู้แทน สงป. ให้ข้อมูลว่า </w:t>
            </w:r>
          </w:p>
          <w:p w:rsidR="006B2D2C" w:rsidRDefault="0058719C" w:rsidP="006B2D2C">
            <w:pPr>
              <w:pStyle w:val="ListParagraph"/>
              <w:numPr>
                <w:ilvl w:val="0"/>
                <w:numId w:val="21"/>
              </w:numPr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 </w:t>
            </w:r>
            <w:r w:rsidRPr="0058719C">
              <w:rPr>
                <w:rFonts w:ascii="TH SarabunIT๙" w:hAnsi="TH SarabunIT๙" w:cs="TH SarabunIT๙"/>
                <w:sz w:val="28"/>
                <w:cs/>
              </w:rPr>
              <w:t>พรบ.วิธีการงบประมาณ พ.ศ.2561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ระบุว่า </w:t>
            </w:r>
            <w:r w:rsidR="006B2D2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6B2D2C" w:rsidRPr="006B2D2C" w:rsidRDefault="006B2D2C" w:rsidP="006B2D2C">
            <w:pPr>
              <w:pStyle w:val="ListParagraph"/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</w:t>
            </w:r>
            <w:r w:rsidR="0058719C" w:rsidRPr="006B2D2C">
              <w:rPr>
                <w:rFonts w:ascii="TH SarabunIT๙" w:hAnsi="TH SarabunIT๙" w:cs="TH SarabunIT๙" w:hint="cs"/>
                <w:sz w:val="28"/>
                <w:cs/>
              </w:rPr>
              <w:t xml:space="preserve">มาตรา </w:t>
            </w:r>
            <w:r w:rsidR="0058719C" w:rsidRPr="006B2D2C">
              <w:rPr>
                <w:rFonts w:ascii="TH SarabunIT๙" w:hAnsi="TH SarabunIT๙" w:cs="TH SarabunIT๙"/>
                <w:sz w:val="28"/>
              </w:rPr>
              <w:t xml:space="preserve">16 </w:t>
            </w:r>
            <w:r w:rsidR="0058719C" w:rsidRPr="006B2D2C">
              <w:rPr>
                <w:rFonts w:ascii="TH SarabunIT๙" w:hAnsi="TH SarabunIT๙" w:cs="TH SarabunIT๙"/>
                <w:sz w:val="28"/>
                <w:cs/>
              </w:rPr>
              <w:t>งบประมาณรายจ่ายบูรณาการ ได้แก่ งบประมาณรายจ่ายที่ตั้งไว้สำหรับแผนงานบูรณาการที่คณะรัฐมนตรีอนุมัติ โดยมีหน่วยรับงบประมาณตั้งแต่</w:t>
            </w:r>
            <w:r w:rsidR="0058719C" w:rsidRPr="006B2D2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สองหน่วยขึ้นไปร่วมกันรับผิดชอบดำเนินการ</w:t>
            </w:r>
          </w:p>
          <w:p w:rsidR="001B651E" w:rsidRDefault="006B2D2C" w:rsidP="006B2D2C">
            <w:pPr>
              <w:pStyle w:val="ListParagraph"/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    </w:t>
            </w:r>
            <w:r w:rsidR="0058719C" w:rsidRPr="006B2D2C">
              <w:rPr>
                <w:rFonts w:ascii="TH SarabunIT๙" w:hAnsi="TH SarabunIT๙" w:cs="TH SarabunIT๙"/>
                <w:sz w:val="28"/>
                <w:cs/>
              </w:rPr>
              <w:t>งบประมาณรายจ่ายที่ตั้งไว้สำหรับแผนงานบูรณาการตามวรรคหนึ่ง ต้องสอดคล้องกับยุทธศาสตร์ชาติ</w:t>
            </w:r>
          </w:p>
          <w:p w:rsidR="006B2D2C" w:rsidRDefault="006B2D2C" w:rsidP="006B2D2C">
            <w:pPr>
              <w:pStyle w:val="ListParagraph"/>
              <w:numPr>
                <w:ilvl w:val="0"/>
                <w:numId w:val="21"/>
              </w:numPr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อยู่ระหว่างการพิจารณาลักษณะงาน ยกตัวอย่างเช่น บางงานที่เคยอยู่ใน</w:t>
            </w:r>
            <w:r w:rsidRPr="006B2D2C">
              <w:rPr>
                <w:rFonts w:ascii="TH SarabunIT๙" w:hAnsi="TH SarabunIT๙" w:cs="TH SarabunIT๙"/>
                <w:sz w:val="28"/>
                <w:cs/>
              </w:rPr>
              <w:t>แผนงานบูรณาการ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ฯ หากไม่เข้าเกณฑ์อาจจะเปลี่ยนแปลงไม่ได้</w:t>
            </w:r>
            <w:r w:rsidR="00E94EB5">
              <w:rPr>
                <w:rFonts w:ascii="TH SarabunIT๙" w:hAnsi="TH SarabunIT๙" w:cs="TH SarabunIT๙" w:hint="cs"/>
                <w:sz w:val="28"/>
                <w:cs/>
              </w:rPr>
              <w:t>ถูก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บรรจุอยู่</w:t>
            </w:r>
            <w:r w:rsidR="00E94EB5">
              <w:rPr>
                <w:rFonts w:ascii="TH SarabunIT๙" w:hAnsi="TH SarabunIT๙" w:cs="TH SarabunIT๙" w:hint="cs"/>
                <w:sz w:val="28"/>
                <w:cs/>
              </w:rPr>
              <w:t>ต่อ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หรือบางงานที่ร่วมกันดำเนินการหลายหน่วยงานแต่ไม</w:t>
            </w:r>
            <w:r w:rsidR="00AB4BB4">
              <w:rPr>
                <w:rFonts w:ascii="TH SarabunIT๙" w:hAnsi="TH SarabunIT๙" w:cs="TH SarabunIT๙" w:hint="cs"/>
                <w:sz w:val="28"/>
                <w:cs/>
              </w:rPr>
              <w:t>่</w:t>
            </w:r>
            <w:r w:rsidR="00E94EB5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="00AB4BB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AB4BB4">
              <w:rPr>
                <w:rFonts w:ascii="TH SarabunIT๙" w:hAnsi="TH SarabunIT๙" w:cs="TH SarabunIT๙"/>
                <w:sz w:val="28"/>
              </w:rPr>
              <w:t xml:space="preserve">Big Impact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ก็อาจจะไม่ใช่</w:t>
            </w:r>
            <w:r w:rsidRPr="006B2D2C">
              <w:rPr>
                <w:rFonts w:ascii="TH SarabunIT๙" w:hAnsi="TH SarabunIT๙" w:cs="TH SarabunIT๙"/>
                <w:sz w:val="28"/>
                <w:cs/>
              </w:rPr>
              <w:t>แผนงานบูรณาการ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ฯ</w:t>
            </w:r>
          </w:p>
          <w:p w:rsidR="006B2D2C" w:rsidRDefault="006B2D2C" w:rsidP="006B2D2C">
            <w:pPr>
              <w:pStyle w:val="ListParagraph"/>
              <w:numPr>
                <w:ilvl w:val="0"/>
                <w:numId w:val="20"/>
              </w:numPr>
              <w:ind w:left="36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ผู้แทน สศช. มีข้อคิดเห็น</w:t>
            </w:r>
          </w:p>
          <w:p w:rsidR="006B2D2C" w:rsidRDefault="00AB4BB4" w:rsidP="006B2D2C">
            <w:pPr>
              <w:pStyle w:val="ListParagraph"/>
              <w:numPr>
                <w:ilvl w:val="0"/>
                <w:numId w:val="22"/>
              </w:numPr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จากข้อสังเกตของคณะกรรมาธิการวิสามัญ พิจารณาร่างพระราชบัญญัติวินัยการเงินการคลังของรัฐ พ.ศ. ... พิจาณาร่างพระราชบัญญัติวิธีการงบประมาณ พ.ศ. ... (ข้อที่ ๕) คือ</w:t>
            </w:r>
          </w:p>
          <w:p w:rsidR="00AB4BB4" w:rsidRDefault="00AB4BB4" w:rsidP="00AB4BB4">
            <w:pPr>
              <w:pStyle w:val="ListParagraph"/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“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>ควร</w:t>
            </w:r>
            <w:r w:rsidR="004D338E" w:rsidRPr="004D338E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แยกแยะความชัดเจนระหว่างการบูรณาการงบประมาณ</w:t>
            </w:r>
            <w:r w:rsidR="004D338E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4D338E" w:rsidRPr="004D338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กับการบูรณาการงาน</w:t>
            </w:r>
            <w:r w:rsidR="004D338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>จะได้ช่วยส่งผลต่อประสิทธิภาพกา</w:t>
            </w:r>
            <w:r w:rsidR="004D338E">
              <w:rPr>
                <w:rFonts w:ascii="TH SarabunIT๙" w:hAnsi="TH SarabunIT๙" w:cs="TH SarabunIT๙"/>
                <w:sz w:val="28"/>
                <w:cs/>
              </w:rPr>
              <w:t xml:space="preserve">รใช้จ่ายงบประมาณรายจ่ายประจำปี 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>การจัดทำงบประมาณรายจ่ายตามร่างมาตรา ๑๖ และร่างมาตรา ๓๑ สำนักงบประมาณ</w:t>
            </w:r>
            <w:r w:rsidR="004D338E" w:rsidRPr="004D338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รมีการกำหนดหลักเกณฑ์การจำแนกให้ชัดเจนว่าแผนงานโครงการใดที่มีความจำเป็นต้องตั้งเป็นงบประมาณรายจ่ายบูรณาการ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>เพื่อดำเนินการ</w:t>
            </w:r>
            <w:r w:rsidR="004D338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>เพราะหลายแผนงานโครงการเพียงแต่การบูรณาการงานระหว่างหน่วยงานเท่านั้นโดยใช้งบประมาณรายจ่ายปกติก็สามารถดำ</w:t>
            </w:r>
            <w:r w:rsidR="004D338E">
              <w:rPr>
                <w:rFonts w:ascii="TH SarabunIT๙" w:hAnsi="TH SarabunIT๙" w:cs="TH SarabunIT๙"/>
                <w:sz w:val="28"/>
                <w:cs/>
              </w:rPr>
              <w:t xml:space="preserve">เนินการได้สำเร็จตามเป้าหมายได้ 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>เพราะหลักการบูรณางานทั่วไปจะช่วยลดค</w:t>
            </w:r>
            <w:r w:rsidR="004D338E">
              <w:rPr>
                <w:rFonts w:ascii="TH SarabunIT๙" w:hAnsi="TH SarabunIT๙" w:cs="TH SarabunIT๙"/>
                <w:sz w:val="28"/>
                <w:cs/>
              </w:rPr>
              <w:t xml:space="preserve">วามซ้ำซ้อน  การประหยัดงบประมาณ 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>หรือก</w:t>
            </w:r>
            <w:r w:rsidR="004D338E">
              <w:rPr>
                <w:rFonts w:ascii="TH SarabunIT๙" w:hAnsi="TH SarabunIT๙" w:cs="TH SarabunIT๙"/>
                <w:sz w:val="28"/>
                <w:cs/>
              </w:rPr>
              <w:t xml:space="preserve">ารทำให้เกิดความรวดเร็วอยู่แล้ว ดังนั้น 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 xml:space="preserve">หน่วยรับงบประมาณบูรณาการตั้งแต่สองหน่วยขึ้นไปตามที่กำหนดไว้ในร่างมาตรา ๑๖ นั้น </w:t>
            </w:r>
            <w:r w:rsidR="004D338E" w:rsidRPr="004D338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ต้องเป็นหน่วยงานสังกัดต่างกระทรวงกันและเป็นแผนงานพิเศษหรือโครงการพิเศษ</w:t>
            </w:r>
            <w:r w:rsidR="004D338E" w:rsidRPr="004D338E">
              <w:rPr>
                <w:rFonts w:ascii="TH SarabunIT๙" w:hAnsi="TH SarabunIT๙" w:cs="TH SarabunIT๙"/>
                <w:sz w:val="28"/>
                <w:cs/>
              </w:rPr>
              <w:t xml:space="preserve">  ซึ่งจำเป็นต้องใช้วิธีการตั้งงบประมาณรายจ่ายบูรณาการเพื่อให้แผนงานพิเศษหรือโครงการพิเศษนั้นสำเร็จตามเป้าหมายร่วมและให้เกิดผลสัมฤทธิ์ได้อย่างแท้จริงเท่านั้น</w:t>
            </w:r>
            <w:r>
              <w:rPr>
                <w:rFonts w:ascii="TH SarabunIT๙" w:hAnsi="TH SarabunIT๙" w:cs="TH SarabunIT๙"/>
                <w:sz w:val="28"/>
                <w:cs/>
              </w:rPr>
              <w:t>”</w:t>
            </w:r>
          </w:p>
          <w:p w:rsidR="00AB4BB4" w:rsidRDefault="00AB4BB4" w:rsidP="00AB4BB4">
            <w:pPr>
              <w:pStyle w:val="ListParagraph"/>
              <w:numPr>
                <w:ilvl w:val="0"/>
                <w:numId w:val="22"/>
              </w:numPr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เห็นด้วยว่า</w:t>
            </w:r>
            <w:r w:rsidRPr="006B2D2C">
              <w:rPr>
                <w:rFonts w:ascii="TH SarabunIT๙" w:hAnsi="TH SarabunIT๙" w:cs="TH SarabunIT๙"/>
                <w:sz w:val="28"/>
                <w:cs/>
              </w:rPr>
              <w:t>แผนงานบูรณาการ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ฯ ต้องมี </w:t>
            </w:r>
            <w:r>
              <w:rPr>
                <w:rFonts w:ascii="TH SarabunIT๙" w:hAnsi="TH SarabunIT๙" w:cs="TH SarabunIT๙"/>
                <w:sz w:val="28"/>
              </w:rPr>
              <w:t xml:space="preserve">Big Impact </w:t>
            </w:r>
          </w:p>
          <w:p w:rsidR="00C46B32" w:rsidRDefault="00AB4BB4" w:rsidP="00C46B32">
            <w:pPr>
              <w:pStyle w:val="ListParagraph"/>
              <w:numPr>
                <w:ilvl w:val="0"/>
                <w:numId w:val="22"/>
              </w:numPr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เสนอว่าให้หน่วยงานพิจารณาจัดแผนงานเป็นงานตาม </w:t>
            </w:r>
            <w:r>
              <w:rPr>
                <w:rFonts w:ascii="TH SarabunIT๙" w:hAnsi="TH SarabunIT๙" w:cs="TH SarabunIT๙"/>
                <w:sz w:val="28"/>
              </w:rPr>
              <w:t xml:space="preserve">Function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ก่อน แล้วหากงานมีกรณีพิเศษเข้าหรือเข้าเกณฑ์จึงโยกมา</w:t>
            </w:r>
            <w:r w:rsidR="00C46B3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C46B32" w:rsidRPr="00C46B32">
              <w:rPr>
                <w:rFonts w:ascii="TH SarabunIT๙" w:hAnsi="TH SarabunIT๙" w:cs="TH SarabunIT๙"/>
                <w:sz w:val="28"/>
              </w:rPr>
              <w:t>Agenda</w:t>
            </w:r>
          </w:p>
          <w:p w:rsidR="00C46B32" w:rsidRDefault="00C46B32" w:rsidP="00C46B32">
            <w:pPr>
              <w:pStyle w:val="ListParagraph"/>
              <w:numPr>
                <w:ilvl w:val="0"/>
                <w:numId w:val="20"/>
              </w:numPr>
              <w:ind w:left="36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ผู้แทน ยผ. </w:t>
            </w:r>
            <w:r w:rsidR="004D338E">
              <w:rPr>
                <w:rFonts w:ascii="TH SarabunIT๙" w:hAnsi="TH SarabunIT๙" w:cs="TH SarabunIT๙" w:hint="cs"/>
                <w:sz w:val="28"/>
                <w:cs/>
              </w:rPr>
              <w:t>มีข้อคิดเห็น</w:t>
            </w:r>
          </w:p>
          <w:p w:rsidR="00C46B32" w:rsidRDefault="00C46B32" w:rsidP="00C46B32">
            <w:pPr>
              <w:pStyle w:val="ListParagraph"/>
              <w:numPr>
                <w:ilvl w:val="0"/>
                <w:numId w:val="23"/>
              </w:numPr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จาก (ร่าง) </w:t>
            </w:r>
            <w:r w:rsidRPr="001B651E">
              <w:rPr>
                <w:rFonts w:ascii="TH SarabunIT๙" w:hAnsi="TH SarabunIT๙" w:cs="TH SarabunIT๙"/>
                <w:sz w:val="28"/>
                <w:cs/>
              </w:rPr>
              <w:t>หลักเกณฑ์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ฯ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ในกล่อง งานตามภารกิจ (</w:t>
            </w:r>
            <w:r>
              <w:rPr>
                <w:rFonts w:ascii="TH SarabunIT๙" w:hAnsi="TH SarabunIT๙" w:cs="TH SarabunIT๙"/>
                <w:sz w:val="28"/>
              </w:rPr>
              <w:t>Function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) “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ข้อที่ </w:t>
            </w:r>
            <w:r>
              <w:rPr>
                <w:rFonts w:ascii="TH SarabunIT๙" w:hAnsi="TH SarabunIT๙" w:cs="TH SarabunIT๙"/>
                <w:sz w:val="28"/>
              </w:rPr>
              <w:t>3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) </w:t>
            </w:r>
            <w:r w:rsidRPr="00C46B32">
              <w:rPr>
                <w:rFonts w:ascii="TH SarabunIT๙" w:hAnsi="TH SarabunIT๙" w:cs="TH SarabunIT๙"/>
                <w:sz w:val="28"/>
                <w:cs/>
              </w:rPr>
              <w:t>ไม่มีผลเกี่ยวเนื่องถึงหน่วยงานอื่นๆ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และ ข้อที่ ๔) </w:t>
            </w:r>
            <w:r w:rsidRPr="00C46B32">
              <w:rPr>
                <w:rFonts w:ascii="TH SarabunIT๙" w:hAnsi="TH SarabunIT๙" w:cs="TH SarabunIT๙"/>
                <w:sz w:val="28"/>
                <w:cs/>
              </w:rPr>
              <w:t>ดำเนินการในจุดดำเนินการที่ไม่ส่งผลต่อพื้นที่ดำเนินการอื่น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”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ให้ขยายความเพิ่มเติมให้ชัดเจน</w:t>
            </w:r>
          </w:p>
          <w:p w:rsidR="006B2D2C" w:rsidRDefault="00C46B32" w:rsidP="00C46B32">
            <w:pPr>
              <w:pStyle w:val="ListParagraph"/>
              <w:numPr>
                <w:ilvl w:val="0"/>
                <w:numId w:val="23"/>
              </w:numPr>
              <w:ind w:left="786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ให้พิจารณาแผนงบประมาณแต่ละประเภทที่ผ่านมาว่า มีรายการงานลักษณะอย่างไร เพื่อใช้ประกอบการจัดทำ (ร่าง) </w:t>
            </w:r>
            <w:r w:rsidRPr="001B651E">
              <w:rPr>
                <w:rFonts w:ascii="TH SarabunIT๙" w:hAnsi="TH SarabunIT๙" w:cs="TH SarabunIT๙"/>
                <w:sz w:val="28"/>
                <w:cs/>
              </w:rPr>
              <w:t>หลักเกณฑ์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ฯ</w:t>
            </w:r>
          </w:p>
          <w:p w:rsidR="004D338E" w:rsidRDefault="004D338E" w:rsidP="004D338E">
            <w:pPr>
              <w:pStyle w:val="ListParagraph"/>
              <w:numPr>
                <w:ilvl w:val="0"/>
                <w:numId w:val="20"/>
              </w:numPr>
              <w:ind w:left="358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ประธาน มีข้อคิดเห็น</w:t>
            </w:r>
          </w:p>
          <w:p w:rsidR="004D338E" w:rsidRPr="004D338E" w:rsidRDefault="004D338E" w:rsidP="004D338E">
            <w:pPr>
              <w:pStyle w:val="ListParagraph"/>
              <w:numPr>
                <w:ilvl w:val="0"/>
                <w:numId w:val="24"/>
              </w:numPr>
              <w:ind w:left="783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การตั้งชื่อแผนงานโครงการต้องชัดเจนว่าผลสัมฤทธิ์คืออะไร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</w:tcPr>
          <w:p w:rsidR="00573F66" w:rsidRPr="00072D3B" w:rsidRDefault="006D6C62" w:rsidP="006D6C6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ทุกหน่วยงาน</w:t>
            </w:r>
          </w:p>
        </w:tc>
      </w:tr>
      <w:tr w:rsidR="00573F66" w:rsidRPr="00072D3B" w:rsidTr="00072D3B">
        <w:trPr>
          <w:trHeight w:val="246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3F66" w:rsidRPr="00072D3B" w:rsidRDefault="005257C0" w:rsidP="005257C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72D3B">
              <w:rPr>
                <w:rFonts w:ascii="TH SarabunIT๙" w:hAnsi="TH SarabunIT๙" w:cs="TH SarabunIT๙"/>
                <w:sz w:val="28"/>
              </w:rPr>
              <w:lastRenderedPageBreak/>
              <w:t>4</w:t>
            </w:r>
            <w:r w:rsidRPr="00072D3B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072D3B"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1048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73F66" w:rsidRPr="00072D3B" w:rsidRDefault="00072D3B" w:rsidP="008B66CB">
            <w:pPr>
              <w:tabs>
                <w:tab w:val="left" w:pos="170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z w:val="28"/>
                <w:cs/>
              </w:rPr>
              <w:t>แนวทางการจัดทำแผนปฏิบัติการ ปีงบประมาณ 2563</w:t>
            </w:r>
          </w:p>
        </w:tc>
      </w:tr>
      <w:tr w:rsidR="00573F66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F66" w:rsidRPr="00072D3B" w:rsidRDefault="00573F66" w:rsidP="00956E40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3F66" w:rsidRPr="00072D3B" w:rsidRDefault="00573F66" w:rsidP="00332B1A">
            <w:pPr>
              <w:tabs>
                <w:tab w:val="left" w:pos="1704"/>
              </w:tabs>
              <w:spacing w:before="120"/>
              <w:ind w:left="31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5843" w:rsidRPr="00922F65" w:rsidRDefault="00515843" w:rsidP="0051584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ฝ่ายเลขานุการ</w:t>
            </w:r>
            <w:r w:rsidR="00D615A9">
              <w:rPr>
                <w:rFonts w:ascii="TH SarabunIT๙" w:hAnsi="TH SarabunIT๙" w:cs="TH SarabunIT๙" w:hint="cs"/>
                <w:sz w:val="28"/>
                <w:cs/>
              </w:rPr>
              <w:t xml:space="preserve"> เสนอที่ประชุมพิจารณา</w:t>
            </w:r>
            <w:r w:rsidR="00D615A9" w:rsidRPr="00D615A9">
              <w:rPr>
                <w:rFonts w:ascii="TH SarabunIT๙" w:hAnsi="TH SarabunIT๙" w:cs="TH SarabunIT๙"/>
                <w:sz w:val="28"/>
                <w:cs/>
              </w:rPr>
              <w:t>กรอบระยะเวลาและแนวทางการดำเนินการเพื่อการจัดทำแผนปฏิบัติการด้านการบริหารจัดการทรัพยากรน้ำประจำปีงบประมาณ พ.ศ.2563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 xml:space="preserve">และเพื่อเป็นการเตรียมความพร้อมในการดำเนินการตามร่างพระราชบัญญัติทรัพยากรน้ำ พ.ศ. ... </w:t>
            </w:r>
          </w:p>
          <w:p w:rsidR="00573F66" w:rsidRPr="00072D3B" w:rsidRDefault="00B31D8E" w:rsidP="00AA4156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64A7B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มติ</w:t>
            </w:r>
            <w:r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ที่ประชุม</w:t>
            </w:r>
            <w:r w:rsidR="00D615A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515843" w:rsidRPr="00922F65">
              <w:rPr>
                <w:rFonts w:ascii="TH SarabunIT๙" w:hAnsi="TH SarabunIT๙" w:cs="TH SarabunIT๙"/>
                <w:sz w:val="28"/>
                <w:cs/>
              </w:rPr>
              <w:t>เห็นชอบตามที่เสนอ</w:t>
            </w:r>
            <w:r w:rsidR="00515843">
              <w:rPr>
                <w:rFonts w:ascii="TH SarabunIT๙" w:hAnsi="TH SarabunIT๙" w:cs="TH SarabunIT๙" w:hint="cs"/>
                <w:sz w:val="28"/>
                <w:cs/>
              </w:rPr>
              <w:t xml:space="preserve"> โดยอา</w:t>
            </w:r>
            <w:r w:rsidR="00E94EB5">
              <w:rPr>
                <w:rFonts w:ascii="TH SarabunIT๙" w:hAnsi="TH SarabunIT๙" w:cs="TH SarabunIT๙" w:hint="cs"/>
                <w:sz w:val="28"/>
                <w:cs/>
              </w:rPr>
              <w:t>จมีการปรับกรอบเวลาการดำเนินงานใน</w:t>
            </w:r>
            <w:r w:rsidR="00515843">
              <w:rPr>
                <w:rFonts w:ascii="TH SarabunIT๙" w:hAnsi="TH SarabunIT๙" w:cs="TH SarabunIT๙" w:hint="cs"/>
                <w:sz w:val="28"/>
                <w:cs/>
              </w:rPr>
              <w:t xml:space="preserve">บางกิจกรรมเพื่อให้สอดคล้องกับ </w:t>
            </w:r>
            <w:r w:rsidR="00515843" w:rsidRPr="00515843">
              <w:rPr>
                <w:rFonts w:ascii="TH SarabunIT๙" w:hAnsi="TH SarabunIT๙" w:cs="TH SarabunIT๙"/>
                <w:sz w:val="28"/>
                <w:cs/>
              </w:rPr>
              <w:t>ปฏิทินงบประมาณรายจ่ายประจำปีงบประมาณ พ.ศ.2563</w:t>
            </w:r>
            <w:r w:rsidR="00515843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515843"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ที่ สงป. </w:t>
            </w:r>
            <w:r w:rsidR="00AA4156"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กำหนดไว้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573F66" w:rsidRPr="00072D3B" w:rsidRDefault="006D6C62" w:rsidP="006D6C6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ทุกหน่วยงาน</w:t>
            </w:r>
          </w:p>
        </w:tc>
      </w:tr>
      <w:tr w:rsidR="005257C0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7C0" w:rsidRPr="00072D3B" w:rsidRDefault="005257C0" w:rsidP="005257C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2D3B">
              <w:rPr>
                <w:rFonts w:ascii="TH SarabunIT๙" w:hAnsi="TH SarabunIT๙" w:cs="TH SarabunIT๙"/>
                <w:sz w:val="28"/>
              </w:rPr>
              <w:t>4</w:t>
            </w:r>
            <w:r w:rsidRPr="00072D3B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072D3B"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92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7C0" w:rsidRPr="00072D3B" w:rsidRDefault="00072D3B" w:rsidP="00A054C5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sz w:val="28"/>
                <w:cs/>
              </w:rPr>
              <w:t>หลักเกณฑ์การพิจารณาแผนงานโครงการ โครงการสำคัญ/โครงการขนาดใหญ่ /โครงการเงินกู้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5257C0" w:rsidRPr="00072D3B" w:rsidRDefault="005257C0" w:rsidP="006D6F0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6D6C62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62" w:rsidRPr="00072D3B" w:rsidRDefault="006D6C62" w:rsidP="006D6C6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62" w:rsidRPr="00072D3B" w:rsidRDefault="006D6C62" w:rsidP="006D6C62">
            <w:pPr>
              <w:tabs>
                <w:tab w:val="left" w:pos="1704"/>
              </w:tabs>
              <w:spacing w:before="120"/>
              <w:ind w:left="31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7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62" w:rsidRDefault="006D6C62" w:rsidP="006D6C62">
            <w:pPr>
              <w:jc w:val="thaiDistribute"/>
              <w:rPr>
                <w:rFonts w:ascii="TH SarabunIT๙" w:hAnsi="TH SarabunIT๙" w:cs="TH SarabunIT๙"/>
                <w:spacing w:val="4"/>
                <w:sz w:val="28"/>
              </w:rPr>
            </w:pP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>ฝ่ายเลขานุการ ชี้แจงว่าในวาระนี้ยังไม่มี</w:t>
            </w:r>
            <w:r w:rsidRPr="00072D3B">
              <w:rPr>
                <w:rFonts w:ascii="TH SarabunIT๙" w:hAnsi="TH SarabunIT๙" w:cs="TH SarabunIT๙"/>
                <w:sz w:val="28"/>
                <w:cs/>
              </w:rPr>
              <w:t>หลักเกณฑ์การพิจารณาแผนงานโครงการ</w:t>
            </w: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>ฯ แต่จะเป็นการนำเสนอให้เห็นถึงภาระงบประมาณต่อเนื่อง</w:t>
            </w:r>
            <w:r>
              <w:rPr>
                <w:rFonts w:ascii="TH SarabunIT๙" w:hAnsi="TH SarabunIT๙" w:cs="TH SarabunIT๙"/>
                <w:spacing w:val="4"/>
                <w:sz w:val="28"/>
                <w:cs/>
              </w:rPr>
              <w:t>/</w:t>
            </w: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>ผูกพันที่เกิดขึ้น</w:t>
            </w:r>
            <w:r>
              <w:rPr>
                <w:rFonts w:ascii="TH SarabunIT๙" w:hAnsi="TH SarabunIT๙" w:cs="TH SarabunIT๙"/>
                <w:spacing w:val="4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 xml:space="preserve">โดยรวยรวมแผนงานโครงการจาก </w:t>
            </w:r>
            <w:r>
              <w:rPr>
                <w:rFonts w:ascii="TH SarabunIT๙" w:hAnsi="TH SarabunIT๙" w:cs="TH SarabunIT๙"/>
                <w:spacing w:val="4"/>
                <w:sz w:val="28"/>
              </w:rPr>
              <w:t>4</w:t>
            </w: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 xml:space="preserve"> ประเภทดังนี้ </w:t>
            </w:r>
          </w:p>
          <w:p w:rsidR="006D6C62" w:rsidRPr="008A3147" w:rsidRDefault="006D6C62" w:rsidP="006D6C62">
            <w:pPr>
              <w:jc w:val="thaiDistribute"/>
              <w:rPr>
                <w:rFonts w:ascii="TH SarabunIT๙" w:hAnsi="TH SarabunIT๙" w:cs="TH SarabunIT๙"/>
                <w:spacing w:val="4"/>
                <w:sz w:val="28"/>
              </w:rPr>
            </w:pP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 xml:space="preserve">  </w:t>
            </w:r>
            <w:r w:rsidRPr="008A3147">
              <w:rPr>
                <w:rFonts w:ascii="TH SarabunIT๙" w:hAnsi="TH SarabunIT๙" w:cs="TH SarabunIT๙"/>
                <w:spacing w:val="4"/>
                <w:sz w:val="28"/>
                <w:cs/>
              </w:rPr>
              <w:t>1. โครงการตามมติ ครม. สัญจร 11 ครั้ง และการลงพื้นที่ตรวจราชการของ นรม. และ รนม.</w:t>
            </w:r>
          </w:p>
          <w:p w:rsidR="006D6C62" w:rsidRPr="008A3147" w:rsidRDefault="006D6C62" w:rsidP="006D6C62">
            <w:pPr>
              <w:jc w:val="thaiDistribute"/>
              <w:rPr>
                <w:rFonts w:ascii="TH SarabunIT๙" w:hAnsi="TH SarabunIT๙" w:cs="TH SarabunIT๙"/>
                <w:spacing w:val="4"/>
                <w:sz w:val="28"/>
              </w:rPr>
            </w:pP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 xml:space="preserve">  </w:t>
            </w:r>
            <w:r w:rsidRPr="008A3147">
              <w:rPr>
                <w:rFonts w:ascii="TH SarabunIT๙" w:hAnsi="TH SarabunIT๙" w:cs="TH SarabunIT๙"/>
                <w:spacing w:val="4"/>
                <w:sz w:val="28"/>
                <w:cs/>
              </w:rPr>
              <w:t>2. โครงการสำคัญตามที่ อนุกลั่นกรองฯ พิจารณาเห็นชอบในการประชุมครั้งที่ 1/2561</w:t>
            </w:r>
          </w:p>
          <w:p w:rsidR="006D6C62" w:rsidRPr="008A3147" w:rsidRDefault="006D6C62" w:rsidP="006D6C62">
            <w:pPr>
              <w:jc w:val="thaiDistribute"/>
              <w:rPr>
                <w:rFonts w:ascii="TH SarabunIT๙" w:hAnsi="TH SarabunIT๙" w:cs="TH SarabunIT๙"/>
                <w:spacing w:val="4"/>
                <w:sz w:val="28"/>
              </w:rPr>
            </w:pP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 xml:space="preserve">  </w:t>
            </w:r>
            <w:r w:rsidRPr="008A3147">
              <w:rPr>
                <w:rFonts w:ascii="TH SarabunIT๙" w:hAnsi="TH SarabunIT๙" w:cs="TH SarabunIT๙"/>
                <w:spacing w:val="4"/>
                <w:sz w:val="28"/>
                <w:cs/>
              </w:rPr>
              <w:t>3. โครงการ ต่อเนื่อง/ผูกพัน (อย่างน้อยถึงปี 2563) ได้รับข้อมูลจาก ชป. ยผ. กปภ. และ อต.</w:t>
            </w:r>
          </w:p>
          <w:p w:rsidR="006D6C62" w:rsidRPr="008A3147" w:rsidRDefault="006D6C62" w:rsidP="006D6C62">
            <w:pPr>
              <w:jc w:val="thaiDistribute"/>
              <w:rPr>
                <w:rFonts w:ascii="TH SarabunIT๙" w:hAnsi="TH SarabunIT๙" w:cs="TH SarabunIT๙"/>
                <w:spacing w:val="4"/>
                <w:sz w:val="28"/>
              </w:rPr>
            </w:pP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lastRenderedPageBreak/>
              <w:t xml:space="preserve">  </w:t>
            </w:r>
            <w:r w:rsidRPr="008A3147">
              <w:rPr>
                <w:rFonts w:ascii="TH SarabunIT๙" w:hAnsi="TH SarabunIT๙" w:cs="TH SarabunIT๙"/>
                <w:spacing w:val="4"/>
                <w:sz w:val="28"/>
                <w:cs/>
              </w:rPr>
              <w:t>4. โครงการสำคัญ โครงการขนาดใหญ่ ที่พร้อมดำเนินการในปี 2563</w:t>
            </w:r>
          </w:p>
          <w:p w:rsidR="006D6C62" w:rsidRPr="005314EB" w:rsidRDefault="006D6C62" w:rsidP="006D6C62">
            <w:pPr>
              <w:jc w:val="thaiDistribute"/>
              <w:rPr>
                <w:rFonts w:ascii="TH SarabunIT๙" w:hAnsi="TH SarabunIT๙" w:cs="TH SarabunIT๙"/>
                <w:spacing w:val="4"/>
                <w:sz w:val="28"/>
                <w:cs/>
              </w:rPr>
            </w:pPr>
            <w:r w:rsidRPr="008A3147">
              <w:rPr>
                <w:rFonts w:ascii="TH SarabunIT๙" w:hAnsi="TH SarabunIT๙" w:cs="TH SarabunIT๙"/>
                <w:spacing w:val="4"/>
                <w:sz w:val="28"/>
                <w:cs/>
              </w:rPr>
              <w:t>โดยรวมทั้ง 4 รายการ มีกรอบวงเงินสูง ซึ่งจะเป็นภาระงบประมาณของปี 2563 ด้วย</w:t>
            </w:r>
          </w:p>
          <w:p w:rsidR="006D6C62" w:rsidRDefault="006D6C62" w:rsidP="006D6C6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164A7B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มติ</w:t>
            </w:r>
            <w:r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ที่ประชุม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6D6C62" w:rsidRDefault="006D6C62" w:rsidP="006D6C62">
            <w:pPr>
              <w:pStyle w:val="ListParagraph"/>
              <w:numPr>
                <w:ilvl w:val="0"/>
                <w:numId w:val="27"/>
              </w:numPr>
              <w:ind w:left="373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5843">
              <w:rPr>
                <w:rFonts w:ascii="TH SarabunIT๙" w:hAnsi="TH SarabunIT๙" w:cs="TH SarabunIT๙"/>
                <w:sz w:val="28"/>
                <w:cs/>
              </w:rPr>
              <w:t>มอบหน่วยงาน</w:t>
            </w:r>
            <w:r w:rsidRPr="00E94EB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ตรวจสอบ ข้อมูลโครงการ ความพร้อม และการได้รับงบประมาณ ของแผนงานโครงการทั้ง </w:t>
            </w:r>
            <w:r w:rsidRPr="00E94EB5">
              <w:rPr>
                <w:rFonts w:ascii="TH SarabunIT๙" w:hAnsi="TH SarabunIT๙" w:cs="TH SarabunIT๙"/>
                <w:b/>
                <w:bCs/>
                <w:sz w:val="28"/>
              </w:rPr>
              <w:t xml:space="preserve">4 </w:t>
            </w:r>
            <w:r w:rsidRPr="00E94EB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รายการ</w:t>
            </w:r>
            <w:r w:rsidRPr="00515843">
              <w:rPr>
                <w:rFonts w:ascii="TH SarabunIT๙" w:hAnsi="TH SarabunIT๙" w:cs="TH SarabunIT๙"/>
                <w:sz w:val="28"/>
                <w:cs/>
              </w:rPr>
              <w:t xml:space="preserve"> พร้อมทั้งจัดลำดับความสำคัญ และ</w:t>
            </w:r>
            <w:r w:rsidRPr="00E94EB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กรอกข้อมูลในแบบฟอร์มตาราง สทนช. </w:t>
            </w:r>
            <w:r w:rsidRPr="00E94EB5">
              <w:rPr>
                <w:rFonts w:ascii="TH SarabunIT๙" w:hAnsi="TH SarabunIT๙" w:cs="TH SarabunIT๙"/>
                <w:b/>
                <w:bCs/>
                <w:sz w:val="28"/>
              </w:rPr>
              <w:t xml:space="preserve">001 </w:t>
            </w:r>
            <w:r w:rsidRPr="00E94EB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เพื่อเป็นข้อมูลสำหรับการจัดทำแผนปฏิบัติการปี </w:t>
            </w:r>
            <w:r w:rsidRPr="00E94EB5">
              <w:rPr>
                <w:rFonts w:ascii="TH SarabunIT๙" w:hAnsi="TH SarabunIT๙" w:cs="TH SarabunIT๙"/>
                <w:b/>
                <w:bCs/>
                <w:sz w:val="28"/>
              </w:rPr>
              <w:t>2563</w:t>
            </w:r>
            <w:r w:rsidRPr="00515843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15843">
              <w:rPr>
                <w:rFonts w:ascii="TH SarabunIT๙" w:hAnsi="TH SarabunIT๙" w:cs="TH SarabunIT๙"/>
                <w:sz w:val="28"/>
                <w:cs/>
              </w:rPr>
              <w:t xml:space="preserve">และการพิจารณาหาแหล่งเงินอื่นเพื่อขับเคลื่อนโครงการสำคัญ โครงการขนาดใหญ่ ต่อไป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โดยฝ่ายเลขานุการ</w:t>
            </w:r>
            <w:r w:rsidRPr="00515843">
              <w:rPr>
                <w:rFonts w:ascii="TH SarabunIT๙" w:hAnsi="TH SarabunIT๙" w:cs="TH SarabunIT๙" w:hint="cs"/>
                <w:sz w:val="28"/>
                <w:cs/>
              </w:rPr>
              <w:t xml:space="preserve"> จะส่ง </w:t>
            </w:r>
            <w:r w:rsidR="0042123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515843">
              <w:rPr>
                <w:rFonts w:ascii="TH SarabunIT๙" w:hAnsi="TH SarabunIT๙" w:cs="TH SarabunIT๙"/>
                <w:sz w:val="28"/>
              </w:rPr>
              <w:t xml:space="preserve">Link Download </w:t>
            </w:r>
            <w:r w:rsidRPr="00515843">
              <w:rPr>
                <w:rFonts w:ascii="TH SarabunIT๙" w:hAnsi="TH SarabunIT๙" w:cs="TH SarabunIT๙" w:hint="cs"/>
                <w:sz w:val="28"/>
                <w:cs/>
              </w:rPr>
              <w:t>รายละเอียด</w:t>
            </w:r>
            <w:r w:rsidRPr="00515843">
              <w:rPr>
                <w:rFonts w:ascii="TH SarabunIT๙" w:hAnsi="TH SarabunIT๙" w:cs="TH SarabunIT๙" w:hint="cs"/>
                <w:spacing w:val="4"/>
                <w:sz w:val="28"/>
                <w:cs/>
              </w:rPr>
              <w:t xml:space="preserve">แผนงานโครงการจาก </w:t>
            </w:r>
            <w:r w:rsidRPr="00515843">
              <w:rPr>
                <w:rFonts w:ascii="TH SarabunIT๙" w:hAnsi="TH SarabunIT๙" w:cs="TH SarabunIT๙"/>
                <w:spacing w:val="4"/>
                <w:sz w:val="28"/>
              </w:rPr>
              <w:t>4</w:t>
            </w:r>
            <w:r w:rsidRPr="00515843">
              <w:rPr>
                <w:rFonts w:ascii="TH SarabunIT๙" w:hAnsi="TH SarabunIT๙" w:cs="TH SarabunIT๙" w:hint="cs"/>
                <w:spacing w:val="4"/>
                <w:sz w:val="28"/>
                <w:cs/>
              </w:rPr>
              <w:t xml:space="preserve"> ประเภท</w:t>
            </w:r>
            <w:r w:rsidRPr="00515843">
              <w:rPr>
                <w:rFonts w:ascii="TH SarabunIT๙" w:hAnsi="TH SarabunIT๙" w:cs="TH SarabunIT๙" w:hint="cs"/>
                <w:sz w:val="28"/>
                <w:cs/>
              </w:rPr>
              <w:t xml:space="preserve"> ให้หน่วยงานตรวจสอบในวันที่ </w:t>
            </w:r>
            <w:r w:rsidRPr="00515843">
              <w:rPr>
                <w:rFonts w:ascii="TH SarabunIT๙" w:hAnsi="TH SarabunIT๙" w:cs="TH SarabunIT๙"/>
                <w:sz w:val="28"/>
              </w:rPr>
              <w:t xml:space="preserve">16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พฤศจิกายน</w:t>
            </w:r>
            <w:r w:rsidRPr="00515843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15843">
              <w:rPr>
                <w:rFonts w:ascii="TH SarabunIT๙" w:hAnsi="TH SarabunIT๙" w:cs="TH SarabunIT๙"/>
                <w:sz w:val="28"/>
              </w:rPr>
              <w:t>2561</w:t>
            </w:r>
          </w:p>
          <w:p w:rsidR="006D6C62" w:rsidRPr="00515843" w:rsidRDefault="006D6C62" w:rsidP="006D6C62">
            <w:pPr>
              <w:pStyle w:val="ListParagraph"/>
              <w:numPr>
                <w:ilvl w:val="0"/>
                <w:numId w:val="27"/>
              </w:numPr>
              <w:ind w:left="373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หน่วยงาน</w:t>
            </w:r>
            <w:r w:rsidRPr="00E94EB5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ต้องตรวจสอบและยืนยันความพร้อมของโครงการ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ด้วย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พร้อมทั้งให้ ชป. กทม. และหน่วยงานที่เกี่ยวข้อง จัดเตรียมข้อมูลแผนงานโครงการขนาดใหญ่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สำหรับการ</w:t>
            </w:r>
            <w:r w:rsidRPr="001F6EF4">
              <w:rPr>
                <w:rFonts w:ascii="TH SarabunIT๙" w:hAnsi="TH SarabunIT๙" w:cs="TH SarabunIT๙"/>
                <w:sz w:val="28"/>
                <w:cs/>
              </w:rPr>
              <w:t>ประชุมติดตามความก้าวหน้าและโครงการขนาดใหญ่และโครงการสำคัญ ครั้งที่ 5/2561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ในวันที่ </w:t>
            </w:r>
            <w:r w:rsidR="00421234"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/>
                <w:sz w:val="28"/>
              </w:rPr>
              <w:t>19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22F65">
              <w:rPr>
                <w:rFonts w:ascii="TH SarabunIT๙" w:hAnsi="TH SarabunIT๙" w:cs="TH SarabunIT๙"/>
                <w:sz w:val="28"/>
                <w:cs/>
              </w:rPr>
              <w:t>พฤศจิกายน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 xml:space="preserve">2561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ด้วย</w:t>
            </w:r>
          </w:p>
          <w:p w:rsidR="006D6C62" w:rsidRDefault="006D6C62" w:rsidP="006D6C62">
            <w:pPr>
              <w:spacing w:before="120"/>
              <w:jc w:val="thaiDistribute"/>
              <w:rPr>
                <w:rFonts w:ascii="TH SarabunIT๙" w:hAnsi="TH SarabunIT๙" w:cs="TH SarabunIT๙"/>
                <w:spacing w:val="4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ทั้งนี้ ที่ประชุมมี</w:t>
            </w:r>
            <w:r>
              <w:rPr>
                <w:rFonts w:ascii="TH SarabunIT๙" w:hAnsi="TH SarabunIT๙" w:cs="TH SarabunIT๙" w:hint="cs"/>
                <w:spacing w:val="4"/>
                <w:sz w:val="28"/>
                <w:cs/>
              </w:rPr>
              <w:t>ข้อเสนอแนะและข้อสังเกตว่า</w:t>
            </w:r>
          </w:p>
          <w:p w:rsidR="006D6C62" w:rsidRPr="008A3147" w:rsidRDefault="006D6C62" w:rsidP="006D6C62">
            <w:pPr>
              <w:pStyle w:val="ListParagraph"/>
              <w:numPr>
                <w:ilvl w:val="0"/>
                <w:numId w:val="20"/>
              </w:numPr>
              <w:ind w:left="380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8A3147">
              <w:rPr>
                <w:rFonts w:ascii="TH SarabunIT๙" w:hAnsi="TH SarabunIT๙" w:cs="TH SarabunIT๙" w:hint="cs"/>
                <w:sz w:val="28"/>
                <w:cs/>
              </w:rPr>
              <w:t xml:space="preserve">ผู้แทน สงป. ให้ข้อมูลว่า </w:t>
            </w:r>
          </w:p>
          <w:p w:rsidR="006D6C62" w:rsidRPr="00AA4156" w:rsidRDefault="006D6C62" w:rsidP="006D6C62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ยังไม่ทราบ</w:t>
            </w:r>
            <w:r w:rsidR="00E94EB5"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วงเงินงบประมาณรายจ่าย และโครงสร้างงบประมาณรายจ่ายประจำปีงบประมาณ พ.ศ.</w:t>
            </w:r>
            <w:r w:rsidR="00E94EB5" w:rsidRPr="00AA4156">
              <w:rPr>
                <w:rFonts w:ascii="TH SarabunIT๙" w:hAnsi="TH SarabunIT๙" w:cs="TH SarabunIT๙"/>
                <w:color w:val="000000" w:themeColor="text1"/>
                <w:sz w:val="28"/>
              </w:rPr>
              <w:t>2563</w:t>
            </w:r>
            <w:r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="00AA4156"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ทั้งนี้การดำกนดกรอบวงเงินงบประมาณรายจ่ายคง</w:t>
            </w:r>
            <w:r w:rsidRPr="00AA415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ไม่สามารถกำหนด</w:t>
            </w:r>
            <w:r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กรอบวงเงิน</w:t>
            </w:r>
            <w:r w:rsidR="00AA4156"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ได้ม</w:t>
            </w:r>
            <w:r w:rsidRPr="00AA415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ากกว่ากว่าปีที่แล้วเป็นหนึ่งเท่าตัวได้</w:t>
            </w:r>
          </w:p>
          <w:p w:rsidR="006D6C62" w:rsidRPr="00515843" w:rsidRDefault="006D6C62" w:rsidP="006D6C62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ข้อสังเกตจากการดำเนินงานที่ผ่านมาของโครงการขนาดใหญ่มีวงเงินลงทุนสูงคือ เมื่อหน่วยงานได้รับการจัดสรรงบประมาณแล้วไม่สามารถดำเนินงานได้ตามแผน เนื่องจากติดปัญหาด้านที่ดิน การเข้าพื้นที่ เป็นต้น</w:t>
            </w:r>
          </w:p>
          <w:p w:rsidR="006D6C62" w:rsidRPr="00515843" w:rsidRDefault="006D6C62" w:rsidP="006D6C62">
            <w:pPr>
              <w:pStyle w:val="ListParagraph"/>
              <w:numPr>
                <w:ilvl w:val="0"/>
                <w:numId w:val="20"/>
              </w:numPr>
              <w:ind w:left="380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5843">
              <w:rPr>
                <w:rFonts w:ascii="TH SarabunIT๙" w:hAnsi="TH SarabunIT๙" w:cs="TH SarabunIT๙" w:hint="cs"/>
                <w:sz w:val="28"/>
                <w:cs/>
              </w:rPr>
              <w:t xml:space="preserve">ผู้แทน สบน. ให้ข้อมูลว่า </w:t>
            </w:r>
            <w:r w:rsidRPr="00515843">
              <w:rPr>
                <w:rFonts w:ascii="TH SarabunIT๙" w:hAnsi="TH SarabunIT๙" w:cs="TH SarabunIT๙"/>
                <w:sz w:val="28"/>
                <w:cs/>
              </w:rPr>
              <w:t xml:space="preserve">การกู้เงินภาครัฐ ต้องใช้เงินกู้ต่างประเทศ โดยโครงการต้องมีกิจกรรมนำเข้าและมีผลตอบแทนทางการเงินที่สามารถจ่ายคืนเงินกู้ได้ มีผลตอบแทนทางการเงินและคุ้มค่าทั้งทางด้านเศรษฐกิจและสังคมที่ชัดเจน  สำหรับการกู้เงินภายในประเทศ ต้องดำเนินการเป็นกรณีพิเศษเพื่อกระตุ้นเศรษฐกิจภายในประเทศโดยต้องได้รับความเห็นชอบจากคณะรัฐมนตรี </w:t>
            </w:r>
            <w:r w:rsidRPr="00515843">
              <w:rPr>
                <w:rFonts w:ascii="TH SarabunIT๙" w:hAnsi="TH SarabunIT๙" w:cs="TH SarabunIT๙" w:hint="cs"/>
                <w:cs/>
              </w:rPr>
              <w:t>ซึ่มีกรอบระยะเวลาดำเนินการประมาณ 12-14 เดือน</w:t>
            </w:r>
          </w:p>
          <w:p w:rsidR="006D6C62" w:rsidRPr="008A3147" w:rsidRDefault="006D6C62" w:rsidP="006D6C62">
            <w:pPr>
              <w:jc w:val="thaiDistribute"/>
              <w:rPr>
                <w:rFonts w:ascii="TH SarabunIT๙" w:hAnsi="TH SarabunIT๙" w:cs="TH SarabunIT๙"/>
                <w:spacing w:val="4"/>
                <w:sz w:val="28"/>
                <w:cs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6D6C62" w:rsidRDefault="006D6C62" w:rsidP="006D6C6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ทุกหน่วยงาน</w:t>
            </w: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Default="00E94EB5" w:rsidP="006D6C62">
            <w:pPr>
              <w:rPr>
                <w:rFonts w:ascii="TH SarabunIT๙" w:hAnsi="TH SarabunIT๙" w:cs="TH SarabunIT๙"/>
                <w:sz w:val="28"/>
              </w:rPr>
            </w:pPr>
          </w:p>
          <w:p w:rsidR="00E94EB5" w:rsidRPr="00072D3B" w:rsidRDefault="00E94EB5" w:rsidP="006D6C62">
            <w:pPr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ทุกหน่วยงาน</w:t>
            </w:r>
          </w:p>
        </w:tc>
      </w:tr>
      <w:tr w:rsidR="006D6C62" w:rsidRPr="00072D3B" w:rsidTr="00072D3B">
        <w:trPr>
          <w:trHeight w:val="372"/>
        </w:trPr>
        <w:tc>
          <w:tcPr>
            <w:tcW w:w="71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62" w:rsidRPr="00072D3B" w:rsidRDefault="006D6C62" w:rsidP="006D6C6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072D3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>๕</w:t>
            </w: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.</w:t>
            </w:r>
          </w:p>
        </w:tc>
        <w:tc>
          <w:tcPr>
            <w:tcW w:w="1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62" w:rsidRPr="00072D3B" w:rsidRDefault="006D6C62" w:rsidP="006D6C6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072D3B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เรื่อง</w:t>
            </w:r>
            <w:r w:rsidRPr="00072D3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อื่นๆ</w:t>
            </w:r>
          </w:p>
        </w:tc>
        <w:tc>
          <w:tcPr>
            <w:tcW w:w="75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62" w:rsidRPr="00072D3B" w:rsidRDefault="006D6C62" w:rsidP="006D6C62">
            <w:pPr>
              <w:jc w:val="thaiDistribute"/>
              <w:rPr>
                <w:rFonts w:ascii="TH SarabunIT๙" w:hAnsi="TH SarabunIT๙" w:cs="TH SarabunIT๙"/>
                <w:spacing w:val="4"/>
                <w:sz w:val="28"/>
                <w:cs/>
              </w:rPr>
            </w:pP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6D6C62" w:rsidRPr="00072D3B" w:rsidRDefault="006D6C62" w:rsidP="006D6C6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3F3FA1" w:rsidRPr="000463CE" w:rsidRDefault="003F3FA1" w:rsidP="001965F9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3F3FA1" w:rsidRPr="000463CE" w:rsidSect="000E1DD8">
      <w:footerReference w:type="default" r:id="rId8"/>
      <w:pgSz w:w="11906" w:h="16838"/>
      <w:pgMar w:top="709" w:right="284" w:bottom="567" w:left="284" w:header="709" w:footer="132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73B" w:rsidRDefault="0075273B" w:rsidP="009F4D14">
      <w:pPr>
        <w:spacing w:after="0" w:line="240" w:lineRule="auto"/>
      </w:pPr>
      <w:r>
        <w:separator/>
      </w:r>
    </w:p>
  </w:endnote>
  <w:endnote w:type="continuationSeparator" w:id="0">
    <w:p w:rsidR="0075273B" w:rsidRDefault="0075273B" w:rsidP="009F4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DD8" w:rsidRPr="000E1DD8" w:rsidRDefault="000E1DD8" w:rsidP="000E1DD8">
    <w:pPr>
      <w:pStyle w:val="Footer"/>
      <w:rPr>
        <w:rFonts w:ascii="TH SarabunIT๙" w:hAnsi="TH SarabunIT๙" w:cs="TH SarabunIT๙"/>
        <w:caps/>
        <w:noProof/>
        <w:sz w:val="28"/>
      </w:rPr>
    </w:pPr>
    <w:r>
      <w:rPr>
        <w:rFonts w:ascii="TH SarabunPSK" w:hAnsi="TH SarabunPSK" w:cs="TH SarabunPSK"/>
        <w:i/>
        <w:iCs/>
        <w:sz w:val="24"/>
        <w:szCs w:val="24"/>
        <w:cs/>
      </w:rPr>
      <w:t xml:space="preserve">     </w:t>
    </w:r>
    <w:r w:rsidRPr="000E1DD8">
      <w:rPr>
        <w:rFonts w:ascii="TH SarabunIT๙" w:hAnsi="TH SarabunIT๙" w:cs="TH SarabunIT๙"/>
        <w:i/>
        <w:iCs/>
        <w:noProof/>
        <w:sz w:val="28"/>
        <w:cs/>
      </w:rPr>
      <w:drawing>
        <wp:inline distT="0" distB="0" distL="0" distR="0" wp14:anchorId="5D5BB019" wp14:editId="217F9643">
          <wp:extent cx="290851" cy="360000"/>
          <wp:effectExtent l="0" t="0" r="0" b="2540"/>
          <wp:docPr id="10" name="Picture 10" descr="E:\สทนช\ฟอร์ม\PPT\onwr'slogo.ai - Cop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สทนช\ฟอร์ม\PPT\onwr'slogo.ai - Cop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51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1DD8">
      <w:rPr>
        <w:rFonts w:ascii="TH SarabunIT๙" w:hAnsi="TH SarabunIT๙" w:cs="TH SarabunIT๙"/>
        <w:i/>
        <w:iCs/>
        <w:sz w:val="28"/>
        <w:cs/>
      </w:rPr>
      <w:t xml:space="preserve">  สำนักงานทรัพยากรน้ำแห่งชาติ (สทนช.)</w:t>
    </w:r>
    <w:r w:rsidRPr="000E1DD8">
      <w:rPr>
        <w:rFonts w:ascii="TH SarabunIT๙" w:hAnsi="TH SarabunIT๙" w:cs="TH SarabunIT๙"/>
        <w:caps/>
        <w:sz w:val="28"/>
      </w:rPr>
      <w:tab/>
    </w:r>
    <w:r w:rsidRPr="000E1DD8">
      <w:rPr>
        <w:rFonts w:ascii="TH SarabunIT๙" w:hAnsi="TH SarabunIT๙" w:cs="TH SarabunIT๙"/>
        <w:caps/>
        <w:sz w:val="28"/>
        <w:cs/>
      </w:rPr>
      <w:t xml:space="preserve">                                         -</w:t>
    </w:r>
    <w:r w:rsidRPr="000E1DD8">
      <w:rPr>
        <w:rFonts w:ascii="TH SarabunIT๙" w:hAnsi="TH SarabunIT๙" w:cs="TH SarabunIT๙"/>
        <w:caps/>
        <w:sz w:val="28"/>
      </w:rPr>
      <w:fldChar w:fldCharType="begin"/>
    </w:r>
    <w:r w:rsidRPr="000E1DD8">
      <w:rPr>
        <w:rFonts w:ascii="TH SarabunIT๙" w:hAnsi="TH SarabunIT๙" w:cs="TH SarabunIT๙"/>
        <w:caps/>
        <w:sz w:val="28"/>
      </w:rPr>
      <w:instrText xml:space="preserve"> PAGE   \</w:instrText>
    </w:r>
    <w:r w:rsidRPr="000E1DD8">
      <w:rPr>
        <w:rFonts w:ascii="TH SarabunIT๙" w:hAnsi="TH SarabunIT๙" w:cs="TH SarabunIT๙"/>
        <w:caps/>
        <w:sz w:val="28"/>
        <w:cs/>
      </w:rPr>
      <w:instrText xml:space="preserve">* </w:instrText>
    </w:r>
    <w:r w:rsidRPr="000E1DD8">
      <w:rPr>
        <w:rFonts w:ascii="TH SarabunIT๙" w:hAnsi="TH SarabunIT๙" w:cs="TH SarabunIT๙"/>
        <w:caps/>
        <w:sz w:val="28"/>
      </w:rPr>
      <w:instrText xml:space="preserve">MERGEFORMAT </w:instrText>
    </w:r>
    <w:r w:rsidRPr="000E1DD8">
      <w:rPr>
        <w:rFonts w:ascii="TH SarabunIT๙" w:hAnsi="TH SarabunIT๙" w:cs="TH SarabunIT๙"/>
        <w:caps/>
        <w:sz w:val="28"/>
      </w:rPr>
      <w:fldChar w:fldCharType="separate"/>
    </w:r>
    <w:r w:rsidR="00AA4156">
      <w:rPr>
        <w:rFonts w:ascii="TH SarabunIT๙" w:hAnsi="TH SarabunIT๙" w:cs="TH SarabunIT๙"/>
        <w:caps/>
        <w:noProof/>
        <w:sz w:val="28"/>
        <w:cs/>
      </w:rPr>
      <w:t>๔</w:t>
    </w:r>
    <w:r w:rsidRPr="000E1DD8">
      <w:rPr>
        <w:rFonts w:ascii="TH SarabunIT๙" w:hAnsi="TH SarabunIT๙" w:cs="TH SarabunIT๙"/>
        <w:caps/>
        <w:noProof/>
        <w:sz w:val="28"/>
      </w:rPr>
      <w:fldChar w:fldCharType="end"/>
    </w:r>
    <w:r w:rsidRPr="000E1DD8">
      <w:rPr>
        <w:rFonts w:ascii="TH SarabunIT๙" w:hAnsi="TH SarabunIT๙" w:cs="TH SarabunIT๙"/>
        <w:caps/>
        <w:noProof/>
        <w:sz w:val="28"/>
        <w:cs/>
      </w:rPr>
      <w:t>-</w:t>
    </w:r>
    <w:r w:rsidRPr="000E1DD8">
      <w:rPr>
        <w:rFonts w:ascii="TH SarabunIT๙" w:hAnsi="TH SarabunIT๙" w:cs="TH SarabunIT๙"/>
        <w:caps/>
        <w:noProof/>
        <w:sz w:val="28"/>
      </w:rPr>
      <w:tab/>
    </w:r>
    <w:r w:rsidRPr="000E1DD8">
      <w:rPr>
        <w:rFonts w:ascii="TH SarabunIT๙" w:hAnsi="TH SarabunIT๙" w:cs="TH SarabunIT๙"/>
        <w:caps/>
        <w:noProof/>
        <w:sz w:val="28"/>
      </w:rPr>
      <w:tab/>
    </w:r>
    <w:r w:rsidR="00AA4156">
      <w:rPr>
        <w:rFonts w:ascii="TH SarabunIT๙" w:hAnsi="TH SarabunIT๙" w:cs="TH SarabunIT๙"/>
        <w:caps/>
        <w:noProof/>
        <w:sz w:val="28"/>
        <w:cs/>
      </w:rPr>
      <w:t>1</w:t>
    </w:r>
    <w:r w:rsidR="00AA4156">
      <w:rPr>
        <w:rFonts w:ascii="TH SarabunIT๙" w:hAnsi="TH SarabunIT๙" w:cs="TH SarabunIT๙"/>
        <w:caps/>
        <w:noProof/>
        <w:sz w:val="28"/>
      </w:rPr>
      <w:t>6</w:t>
    </w:r>
    <w:r w:rsidRPr="000E1DD8">
      <w:rPr>
        <w:rFonts w:ascii="TH SarabunIT๙" w:hAnsi="TH SarabunIT๙" w:cs="TH SarabunIT๙"/>
        <w:caps/>
        <w:noProof/>
        <w:sz w:val="28"/>
        <w:cs/>
      </w:rPr>
      <w:t xml:space="preserve"> พฤศจิกายน 2561</w:t>
    </w:r>
  </w:p>
  <w:p w:rsidR="000E1DD8" w:rsidRDefault="000E1D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73B" w:rsidRDefault="0075273B" w:rsidP="009F4D14">
      <w:pPr>
        <w:spacing w:after="0" w:line="240" w:lineRule="auto"/>
      </w:pPr>
      <w:r>
        <w:separator/>
      </w:r>
    </w:p>
  </w:footnote>
  <w:footnote w:type="continuationSeparator" w:id="0">
    <w:p w:rsidR="0075273B" w:rsidRDefault="0075273B" w:rsidP="009F4D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421"/>
    <w:multiLevelType w:val="hybridMultilevel"/>
    <w:tmpl w:val="2F6CC0BC"/>
    <w:lvl w:ilvl="0" w:tplc="0FA0D118">
      <w:start w:val="2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7204C"/>
    <w:multiLevelType w:val="hybridMultilevel"/>
    <w:tmpl w:val="C4CC6846"/>
    <w:lvl w:ilvl="0" w:tplc="176CF014">
      <w:start w:val="2"/>
      <w:numFmt w:val="bullet"/>
      <w:lvlText w:val="-"/>
      <w:lvlJc w:val="left"/>
      <w:pPr>
        <w:ind w:left="341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2" w15:restartNumberingAfterBreak="0">
    <w:nsid w:val="00F26A60"/>
    <w:multiLevelType w:val="hybridMultilevel"/>
    <w:tmpl w:val="A65E095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982D66"/>
    <w:multiLevelType w:val="hybridMultilevel"/>
    <w:tmpl w:val="8A069C8C"/>
    <w:lvl w:ilvl="0" w:tplc="0409000F">
      <w:start w:val="1"/>
      <w:numFmt w:val="decimal"/>
      <w:lvlText w:val="%1."/>
      <w:lvlJc w:val="left"/>
      <w:pPr>
        <w:ind w:left="1081" w:hanging="360"/>
      </w:p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4" w15:restartNumberingAfterBreak="0">
    <w:nsid w:val="0F6704A4"/>
    <w:multiLevelType w:val="hybridMultilevel"/>
    <w:tmpl w:val="87123E7E"/>
    <w:lvl w:ilvl="0" w:tplc="0998897A">
      <w:start w:val="1"/>
      <w:numFmt w:val="bullet"/>
      <w:lvlText w:val="-"/>
      <w:lvlJc w:val="left"/>
      <w:pPr>
        <w:ind w:left="341" w:hanging="360"/>
      </w:pPr>
      <w:rPr>
        <w:rFonts w:ascii="TH SarabunIT๙" w:eastAsiaTheme="minorHAnsi" w:hAnsi="TH SarabunIT๙" w:cs="TH SarabunIT๙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5" w15:restartNumberingAfterBreak="0">
    <w:nsid w:val="157F624D"/>
    <w:multiLevelType w:val="hybridMultilevel"/>
    <w:tmpl w:val="C05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E567F"/>
    <w:multiLevelType w:val="hybridMultilevel"/>
    <w:tmpl w:val="22C41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311A2"/>
    <w:multiLevelType w:val="hybridMultilevel"/>
    <w:tmpl w:val="73145496"/>
    <w:lvl w:ilvl="0" w:tplc="4F446B3C">
      <w:start w:val="3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806E3"/>
    <w:multiLevelType w:val="hybridMultilevel"/>
    <w:tmpl w:val="3E42EECC"/>
    <w:lvl w:ilvl="0" w:tplc="5AD6222C">
      <w:start w:val="2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F5B91"/>
    <w:multiLevelType w:val="hybridMultilevel"/>
    <w:tmpl w:val="B6265D20"/>
    <w:lvl w:ilvl="0" w:tplc="34F04790">
      <w:start w:val="1"/>
      <w:numFmt w:val="decimal"/>
      <w:lvlText w:val="%1."/>
      <w:lvlJc w:val="left"/>
      <w:pPr>
        <w:ind w:left="34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0" w15:restartNumberingAfterBreak="0">
    <w:nsid w:val="44164768"/>
    <w:multiLevelType w:val="hybridMultilevel"/>
    <w:tmpl w:val="31422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72D4E"/>
    <w:multiLevelType w:val="hybridMultilevel"/>
    <w:tmpl w:val="A4444538"/>
    <w:lvl w:ilvl="0" w:tplc="0409000F">
      <w:start w:val="1"/>
      <w:numFmt w:val="decimal"/>
      <w:lvlText w:val="%1."/>
      <w:lvlJc w:val="left"/>
      <w:pPr>
        <w:ind w:left="1081" w:hanging="360"/>
      </w:p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2" w15:restartNumberingAfterBreak="0">
    <w:nsid w:val="47AF4496"/>
    <w:multiLevelType w:val="hybridMultilevel"/>
    <w:tmpl w:val="D03AFD02"/>
    <w:lvl w:ilvl="0" w:tplc="0409000F">
      <w:start w:val="1"/>
      <w:numFmt w:val="decimal"/>
      <w:lvlText w:val="%1."/>
      <w:lvlJc w:val="left"/>
      <w:pPr>
        <w:ind w:left="1078" w:hanging="360"/>
      </w:p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</w:lvl>
    <w:lvl w:ilvl="3" w:tplc="0409000F" w:tentative="1">
      <w:start w:val="1"/>
      <w:numFmt w:val="decimal"/>
      <w:lvlText w:val="%4."/>
      <w:lvlJc w:val="left"/>
      <w:pPr>
        <w:ind w:left="3238" w:hanging="360"/>
      </w:p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</w:lvl>
    <w:lvl w:ilvl="6" w:tplc="0409000F" w:tentative="1">
      <w:start w:val="1"/>
      <w:numFmt w:val="decimal"/>
      <w:lvlText w:val="%7."/>
      <w:lvlJc w:val="left"/>
      <w:pPr>
        <w:ind w:left="5398" w:hanging="360"/>
      </w:p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3" w15:restartNumberingAfterBreak="0">
    <w:nsid w:val="48634111"/>
    <w:multiLevelType w:val="hybridMultilevel"/>
    <w:tmpl w:val="DEF4B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D3C24"/>
    <w:multiLevelType w:val="hybridMultilevel"/>
    <w:tmpl w:val="E0189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70465"/>
    <w:multiLevelType w:val="hybridMultilevel"/>
    <w:tmpl w:val="7A302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71830"/>
    <w:multiLevelType w:val="hybridMultilevel"/>
    <w:tmpl w:val="B1C2E1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5F44A0"/>
    <w:multiLevelType w:val="hybridMultilevel"/>
    <w:tmpl w:val="57305918"/>
    <w:lvl w:ilvl="0" w:tplc="FB688CF0">
      <w:start w:val="2"/>
      <w:numFmt w:val="bullet"/>
      <w:lvlText w:val="-"/>
      <w:lvlJc w:val="left"/>
      <w:pPr>
        <w:ind w:left="36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02874"/>
    <w:multiLevelType w:val="hybridMultilevel"/>
    <w:tmpl w:val="4A646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F28EA"/>
    <w:multiLevelType w:val="hybridMultilevel"/>
    <w:tmpl w:val="C43EFE5E"/>
    <w:lvl w:ilvl="0" w:tplc="0409000F">
      <w:start w:val="1"/>
      <w:numFmt w:val="decimal"/>
      <w:lvlText w:val="%1."/>
      <w:lvlJc w:val="left"/>
      <w:pPr>
        <w:ind w:left="1081" w:hanging="360"/>
      </w:p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20" w15:restartNumberingAfterBreak="0">
    <w:nsid w:val="68DA2E6B"/>
    <w:multiLevelType w:val="hybridMultilevel"/>
    <w:tmpl w:val="99721B98"/>
    <w:lvl w:ilvl="0" w:tplc="5C102D8C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03646"/>
    <w:multiLevelType w:val="hybridMultilevel"/>
    <w:tmpl w:val="AC1AFAC4"/>
    <w:lvl w:ilvl="0" w:tplc="357AEE8A">
      <w:start w:val="1"/>
      <w:numFmt w:val="decimal"/>
      <w:lvlText w:val="%1."/>
      <w:lvlJc w:val="left"/>
      <w:pPr>
        <w:ind w:left="34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22" w15:restartNumberingAfterBreak="0">
    <w:nsid w:val="6C0601C0"/>
    <w:multiLevelType w:val="hybridMultilevel"/>
    <w:tmpl w:val="A9CEB5C0"/>
    <w:lvl w:ilvl="0" w:tplc="C1AA06FE">
      <w:start w:val="1"/>
      <w:numFmt w:val="decimal"/>
      <w:lvlText w:val="%1."/>
      <w:lvlJc w:val="left"/>
      <w:pPr>
        <w:ind w:left="341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23" w15:restartNumberingAfterBreak="0">
    <w:nsid w:val="771B0955"/>
    <w:multiLevelType w:val="hybridMultilevel"/>
    <w:tmpl w:val="6F9AD7CA"/>
    <w:lvl w:ilvl="0" w:tplc="A6301E8E">
      <w:start w:val="1"/>
      <w:numFmt w:val="decimal"/>
      <w:lvlText w:val="(%1)"/>
      <w:lvlJc w:val="left"/>
      <w:pPr>
        <w:ind w:left="7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782616DC"/>
    <w:multiLevelType w:val="hybridMultilevel"/>
    <w:tmpl w:val="973EAC6C"/>
    <w:lvl w:ilvl="0" w:tplc="0DF60A3A">
      <w:start w:val="1"/>
      <w:numFmt w:val="decimal"/>
      <w:lvlText w:val="%1.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1" w:hanging="360"/>
      </w:pPr>
    </w:lvl>
    <w:lvl w:ilvl="2" w:tplc="0409001B" w:tentative="1">
      <w:start w:val="1"/>
      <w:numFmt w:val="lowerRoman"/>
      <w:lvlText w:val="%3."/>
      <w:lvlJc w:val="right"/>
      <w:pPr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25" w15:restartNumberingAfterBreak="0">
    <w:nsid w:val="7C4359BA"/>
    <w:multiLevelType w:val="hybridMultilevel"/>
    <w:tmpl w:val="05AE4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804EBD"/>
    <w:multiLevelType w:val="hybridMultilevel"/>
    <w:tmpl w:val="F5D231E2"/>
    <w:lvl w:ilvl="0" w:tplc="FCE233EA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4"/>
  </w:num>
  <w:num w:numId="5">
    <w:abstractNumId w:val="26"/>
  </w:num>
  <w:num w:numId="6">
    <w:abstractNumId w:val="13"/>
  </w:num>
  <w:num w:numId="7">
    <w:abstractNumId w:val="21"/>
  </w:num>
  <w:num w:numId="8">
    <w:abstractNumId w:val="9"/>
  </w:num>
  <w:num w:numId="9">
    <w:abstractNumId w:val="25"/>
  </w:num>
  <w:num w:numId="10">
    <w:abstractNumId w:val="10"/>
  </w:num>
  <w:num w:numId="11">
    <w:abstractNumId w:val="22"/>
  </w:num>
  <w:num w:numId="12">
    <w:abstractNumId w:val="1"/>
  </w:num>
  <w:num w:numId="13">
    <w:abstractNumId w:val="0"/>
  </w:num>
  <w:num w:numId="14">
    <w:abstractNumId w:val="8"/>
  </w:num>
  <w:num w:numId="15">
    <w:abstractNumId w:val="20"/>
  </w:num>
  <w:num w:numId="16">
    <w:abstractNumId w:val="23"/>
  </w:num>
  <w:num w:numId="17">
    <w:abstractNumId w:val="16"/>
  </w:num>
  <w:num w:numId="18">
    <w:abstractNumId w:val="15"/>
  </w:num>
  <w:num w:numId="19">
    <w:abstractNumId w:val="6"/>
  </w:num>
  <w:num w:numId="20">
    <w:abstractNumId w:val="18"/>
  </w:num>
  <w:num w:numId="21">
    <w:abstractNumId w:val="2"/>
  </w:num>
  <w:num w:numId="22">
    <w:abstractNumId w:val="3"/>
  </w:num>
  <w:num w:numId="23">
    <w:abstractNumId w:val="19"/>
  </w:num>
  <w:num w:numId="24">
    <w:abstractNumId w:val="12"/>
  </w:num>
  <w:num w:numId="25">
    <w:abstractNumId w:val="11"/>
  </w:num>
  <w:num w:numId="26">
    <w:abstractNumId w:val="1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US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DA0"/>
    <w:rsid w:val="00001E47"/>
    <w:rsid w:val="00005FC8"/>
    <w:rsid w:val="000463CE"/>
    <w:rsid w:val="00053414"/>
    <w:rsid w:val="00060CEC"/>
    <w:rsid w:val="000613F4"/>
    <w:rsid w:val="000668E5"/>
    <w:rsid w:val="00066DA7"/>
    <w:rsid w:val="00067A22"/>
    <w:rsid w:val="00072D3B"/>
    <w:rsid w:val="00076E99"/>
    <w:rsid w:val="00085852"/>
    <w:rsid w:val="0009130A"/>
    <w:rsid w:val="00092922"/>
    <w:rsid w:val="000B38BC"/>
    <w:rsid w:val="000D71C9"/>
    <w:rsid w:val="000E0BB0"/>
    <w:rsid w:val="000E1DD8"/>
    <w:rsid w:val="000F2A4B"/>
    <w:rsid w:val="000F355A"/>
    <w:rsid w:val="000F7491"/>
    <w:rsid w:val="00103E7C"/>
    <w:rsid w:val="00113523"/>
    <w:rsid w:val="0014556B"/>
    <w:rsid w:val="00153682"/>
    <w:rsid w:val="001579EF"/>
    <w:rsid w:val="00164A7B"/>
    <w:rsid w:val="00176A77"/>
    <w:rsid w:val="001841C4"/>
    <w:rsid w:val="00185E9A"/>
    <w:rsid w:val="001965F9"/>
    <w:rsid w:val="001A349F"/>
    <w:rsid w:val="001B3DCC"/>
    <w:rsid w:val="001B651E"/>
    <w:rsid w:val="001C0733"/>
    <w:rsid w:val="001C1227"/>
    <w:rsid w:val="001C2BC9"/>
    <w:rsid w:val="001D4033"/>
    <w:rsid w:val="001D4426"/>
    <w:rsid w:val="001E4B56"/>
    <w:rsid w:val="001E639B"/>
    <w:rsid w:val="001F20C0"/>
    <w:rsid w:val="001F2752"/>
    <w:rsid w:val="001F6EF4"/>
    <w:rsid w:val="002048F5"/>
    <w:rsid w:val="00205362"/>
    <w:rsid w:val="0021015B"/>
    <w:rsid w:val="00221303"/>
    <w:rsid w:val="00222FCB"/>
    <w:rsid w:val="00225A7E"/>
    <w:rsid w:val="00227590"/>
    <w:rsid w:val="00244D24"/>
    <w:rsid w:val="002465E3"/>
    <w:rsid w:val="002466C7"/>
    <w:rsid w:val="00255455"/>
    <w:rsid w:val="00261481"/>
    <w:rsid w:val="00271532"/>
    <w:rsid w:val="00272668"/>
    <w:rsid w:val="00273DE4"/>
    <w:rsid w:val="002803DD"/>
    <w:rsid w:val="00295695"/>
    <w:rsid w:val="00297742"/>
    <w:rsid w:val="002A1CA7"/>
    <w:rsid w:val="002A3142"/>
    <w:rsid w:val="002B10A4"/>
    <w:rsid w:val="002D63C0"/>
    <w:rsid w:val="002E2AE5"/>
    <w:rsid w:val="002F51CD"/>
    <w:rsid w:val="00300166"/>
    <w:rsid w:val="00313E0D"/>
    <w:rsid w:val="0032428B"/>
    <w:rsid w:val="00332B1A"/>
    <w:rsid w:val="00370BA8"/>
    <w:rsid w:val="00372A81"/>
    <w:rsid w:val="00376805"/>
    <w:rsid w:val="0038511C"/>
    <w:rsid w:val="003A2AF5"/>
    <w:rsid w:val="003C2F5C"/>
    <w:rsid w:val="003D30B2"/>
    <w:rsid w:val="003D4446"/>
    <w:rsid w:val="003E7FFA"/>
    <w:rsid w:val="003F2490"/>
    <w:rsid w:val="003F3FA1"/>
    <w:rsid w:val="004062C3"/>
    <w:rsid w:val="00407892"/>
    <w:rsid w:val="00416B8B"/>
    <w:rsid w:val="00421234"/>
    <w:rsid w:val="0042165B"/>
    <w:rsid w:val="00421D62"/>
    <w:rsid w:val="00435431"/>
    <w:rsid w:val="00441986"/>
    <w:rsid w:val="004445B3"/>
    <w:rsid w:val="004559D1"/>
    <w:rsid w:val="00473F22"/>
    <w:rsid w:val="00474FB5"/>
    <w:rsid w:val="00495C7D"/>
    <w:rsid w:val="00496313"/>
    <w:rsid w:val="00497964"/>
    <w:rsid w:val="004A15E7"/>
    <w:rsid w:val="004B2AB4"/>
    <w:rsid w:val="004C2FC3"/>
    <w:rsid w:val="004D12E5"/>
    <w:rsid w:val="004D338E"/>
    <w:rsid w:val="004E5739"/>
    <w:rsid w:val="004E6490"/>
    <w:rsid w:val="004F03EC"/>
    <w:rsid w:val="004F38A9"/>
    <w:rsid w:val="004F5504"/>
    <w:rsid w:val="005038D7"/>
    <w:rsid w:val="00507E22"/>
    <w:rsid w:val="00515843"/>
    <w:rsid w:val="00515C2B"/>
    <w:rsid w:val="00516344"/>
    <w:rsid w:val="0052361B"/>
    <w:rsid w:val="0052503F"/>
    <w:rsid w:val="005257C0"/>
    <w:rsid w:val="0052669A"/>
    <w:rsid w:val="005314EB"/>
    <w:rsid w:val="00542E51"/>
    <w:rsid w:val="00556BAC"/>
    <w:rsid w:val="00570FF7"/>
    <w:rsid w:val="00573F66"/>
    <w:rsid w:val="0058719C"/>
    <w:rsid w:val="0058735C"/>
    <w:rsid w:val="00587AAC"/>
    <w:rsid w:val="005A1A1A"/>
    <w:rsid w:val="005A1DD2"/>
    <w:rsid w:val="005E4A23"/>
    <w:rsid w:val="005F22C1"/>
    <w:rsid w:val="005F71B6"/>
    <w:rsid w:val="00601F86"/>
    <w:rsid w:val="00611947"/>
    <w:rsid w:val="00616F38"/>
    <w:rsid w:val="0062355A"/>
    <w:rsid w:val="0062680E"/>
    <w:rsid w:val="006268A9"/>
    <w:rsid w:val="00631310"/>
    <w:rsid w:val="00641984"/>
    <w:rsid w:val="006461ED"/>
    <w:rsid w:val="006634F9"/>
    <w:rsid w:val="00664F3B"/>
    <w:rsid w:val="00670670"/>
    <w:rsid w:val="006741DA"/>
    <w:rsid w:val="00680818"/>
    <w:rsid w:val="00680CA5"/>
    <w:rsid w:val="006853F1"/>
    <w:rsid w:val="006A396E"/>
    <w:rsid w:val="006B2D2C"/>
    <w:rsid w:val="006D3F4F"/>
    <w:rsid w:val="006D6C62"/>
    <w:rsid w:val="00700C50"/>
    <w:rsid w:val="00705F1E"/>
    <w:rsid w:val="00732ECC"/>
    <w:rsid w:val="0074115F"/>
    <w:rsid w:val="007424B8"/>
    <w:rsid w:val="0075273B"/>
    <w:rsid w:val="007533FC"/>
    <w:rsid w:val="00761E8D"/>
    <w:rsid w:val="00766369"/>
    <w:rsid w:val="00776DA7"/>
    <w:rsid w:val="007C0787"/>
    <w:rsid w:val="007D0751"/>
    <w:rsid w:val="007D5971"/>
    <w:rsid w:val="007E7FE2"/>
    <w:rsid w:val="007F14ED"/>
    <w:rsid w:val="007F3B11"/>
    <w:rsid w:val="00807002"/>
    <w:rsid w:val="00807DE2"/>
    <w:rsid w:val="00821F1B"/>
    <w:rsid w:val="00824676"/>
    <w:rsid w:val="00830A12"/>
    <w:rsid w:val="0083459D"/>
    <w:rsid w:val="00843ED1"/>
    <w:rsid w:val="00850D51"/>
    <w:rsid w:val="00852B2E"/>
    <w:rsid w:val="008A3147"/>
    <w:rsid w:val="008B5CB4"/>
    <w:rsid w:val="008B66CB"/>
    <w:rsid w:val="008C44A9"/>
    <w:rsid w:val="008D00F7"/>
    <w:rsid w:val="008D199F"/>
    <w:rsid w:val="008D23FA"/>
    <w:rsid w:val="008D489F"/>
    <w:rsid w:val="008F20CA"/>
    <w:rsid w:val="008F4C56"/>
    <w:rsid w:val="00904463"/>
    <w:rsid w:val="00920FFB"/>
    <w:rsid w:val="00923F5C"/>
    <w:rsid w:val="00954B5D"/>
    <w:rsid w:val="00956E40"/>
    <w:rsid w:val="00965D94"/>
    <w:rsid w:val="009704CD"/>
    <w:rsid w:val="00975B06"/>
    <w:rsid w:val="00994994"/>
    <w:rsid w:val="009C0F86"/>
    <w:rsid w:val="009D0480"/>
    <w:rsid w:val="009D076B"/>
    <w:rsid w:val="009E5D44"/>
    <w:rsid w:val="009F1D5B"/>
    <w:rsid w:val="009F4D14"/>
    <w:rsid w:val="00A054C5"/>
    <w:rsid w:val="00A073D3"/>
    <w:rsid w:val="00A10DCF"/>
    <w:rsid w:val="00A14D59"/>
    <w:rsid w:val="00A151A8"/>
    <w:rsid w:val="00A27308"/>
    <w:rsid w:val="00A3678C"/>
    <w:rsid w:val="00A520C0"/>
    <w:rsid w:val="00A66B5E"/>
    <w:rsid w:val="00A67E8A"/>
    <w:rsid w:val="00A916E6"/>
    <w:rsid w:val="00A95DA0"/>
    <w:rsid w:val="00AA4156"/>
    <w:rsid w:val="00AA7BF7"/>
    <w:rsid w:val="00AB21D0"/>
    <w:rsid w:val="00AB4BB4"/>
    <w:rsid w:val="00AB711C"/>
    <w:rsid w:val="00AC1A5E"/>
    <w:rsid w:val="00AC796E"/>
    <w:rsid w:val="00AD6057"/>
    <w:rsid w:val="00AF371B"/>
    <w:rsid w:val="00B02187"/>
    <w:rsid w:val="00B0235B"/>
    <w:rsid w:val="00B10053"/>
    <w:rsid w:val="00B11DA9"/>
    <w:rsid w:val="00B2358B"/>
    <w:rsid w:val="00B31D8E"/>
    <w:rsid w:val="00B46E26"/>
    <w:rsid w:val="00B50D80"/>
    <w:rsid w:val="00B51A95"/>
    <w:rsid w:val="00B55895"/>
    <w:rsid w:val="00B60E69"/>
    <w:rsid w:val="00B926DC"/>
    <w:rsid w:val="00B9742E"/>
    <w:rsid w:val="00BA65E3"/>
    <w:rsid w:val="00BB03BE"/>
    <w:rsid w:val="00BB0C0E"/>
    <w:rsid w:val="00BD0E23"/>
    <w:rsid w:val="00BF0464"/>
    <w:rsid w:val="00BF409D"/>
    <w:rsid w:val="00BF434F"/>
    <w:rsid w:val="00C15D78"/>
    <w:rsid w:val="00C302AF"/>
    <w:rsid w:val="00C35241"/>
    <w:rsid w:val="00C46B32"/>
    <w:rsid w:val="00C573CB"/>
    <w:rsid w:val="00C758F8"/>
    <w:rsid w:val="00CA0E3E"/>
    <w:rsid w:val="00CE0F3B"/>
    <w:rsid w:val="00D00D0D"/>
    <w:rsid w:val="00D03070"/>
    <w:rsid w:val="00D1209F"/>
    <w:rsid w:val="00D21552"/>
    <w:rsid w:val="00D279DF"/>
    <w:rsid w:val="00D31DC5"/>
    <w:rsid w:val="00D44EDC"/>
    <w:rsid w:val="00D45FCF"/>
    <w:rsid w:val="00D615A9"/>
    <w:rsid w:val="00D636B9"/>
    <w:rsid w:val="00D662B6"/>
    <w:rsid w:val="00D90319"/>
    <w:rsid w:val="00D9086E"/>
    <w:rsid w:val="00D9097C"/>
    <w:rsid w:val="00D946B0"/>
    <w:rsid w:val="00DA3F60"/>
    <w:rsid w:val="00DA70E1"/>
    <w:rsid w:val="00DB30BB"/>
    <w:rsid w:val="00DE2ED2"/>
    <w:rsid w:val="00DE55D4"/>
    <w:rsid w:val="00DF6449"/>
    <w:rsid w:val="00E025EF"/>
    <w:rsid w:val="00E13305"/>
    <w:rsid w:val="00E14B79"/>
    <w:rsid w:val="00E1505D"/>
    <w:rsid w:val="00E16DA0"/>
    <w:rsid w:val="00E204DE"/>
    <w:rsid w:val="00E219A0"/>
    <w:rsid w:val="00E275F1"/>
    <w:rsid w:val="00E34AF7"/>
    <w:rsid w:val="00E36D81"/>
    <w:rsid w:val="00E54D3C"/>
    <w:rsid w:val="00E63485"/>
    <w:rsid w:val="00E6391F"/>
    <w:rsid w:val="00E87924"/>
    <w:rsid w:val="00E94EB5"/>
    <w:rsid w:val="00EA27FD"/>
    <w:rsid w:val="00EA4AB3"/>
    <w:rsid w:val="00EB4AA1"/>
    <w:rsid w:val="00EB792E"/>
    <w:rsid w:val="00EC1F7B"/>
    <w:rsid w:val="00EE2048"/>
    <w:rsid w:val="00EE2E90"/>
    <w:rsid w:val="00F24919"/>
    <w:rsid w:val="00F36ABA"/>
    <w:rsid w:val="00F412AE"/>
    <w:rsid w:val="00F42599"/>
    <w:rsid w:val="00F7226C"/>
    <w:rsid w:val="00F729FA"/>
    <w:rsid w:val="00F777AF"/>
    <w:rsid w:val="00F77FFC"/>
    <w:rsid w:val="00F87944"/>
    <w:rsid w:val="00FA2716"/>
    <w:rsid w:val="00FA3DA9"/>
    <w:rsid w:val="00FB156C"/>
    <w:rsid w:val="00FC68E4"/>
    <w:rsid w:val="00FE5DD3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A088E"/>
  <w15:docId w15:val="{C39FA955-7396-4BAA-B63E-01701ACF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6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70B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D14"/>
  </w:style>
  <w:style w:type="paragraph" w:styleId="Footer">
    <w:name w:val="footer"/>
    <w:basedOn w:val="Normal"/>
    <w:link w:val="FooterChar"/>
    <w:uiPriority w:val="99"/>
    <w:unhideWhenUsed/>
    <w:rsid w:val="009F4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D14"/>
  </w:style>
  <w:style w:type="paragraph" w:styleId="BalloonText">
    <w:name w:val="Balloon Text"/>
    <w:basedOn w:val="Normal"/>
    <w:link w:val="BalloonTextChar"/>
    <w:uiPriority w:val="99"/>
    <w:semiHidden/>
    <w:unhideWhenUsed/>
    <w:rsid w:val="009F1D5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D5B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C46B3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2EA1A-0539-44CE-83FF-3C4297E3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1599</Words>
  <Characters>9116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2018-03-16T08:36:00Z</cp:lastPrinted>
  <dcterms:created xsi:type="dcterms:W3CDTF">2018-11-15T07:27:00Z</dcterms:created>
  <dcterms:modified xsi:type="dcterms:W3CDTF">2018-11-16T09:06:00Z</dcterms:modified>
</cp:coreProperties>
</file>