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2A2C" w:rsidRDefault="00B12A2C" w:rsidP="00B12A2C">
      <w:pPr>
        <w:spacing w:after="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B12A2C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(ร่าง) เกณฑ์การจำแนกลักษณะงาน สำหรับการจัดทำแผนปฏิบัติการ </w:t>
      </w:r>
    </w:p>
    <w:p w:rsidR="004C5975" w:rsidRDefault="00B12A2C" w:rsidP="00B12A2C">
      <w:pPr>
        <w:spacing w:after="0"/>
        <w:jc w:val="center"/>
        <w:rPr>
          <w:rFonts w:ascii="TH SarabunIT๙" w:hAnsi="TH SarabunIT๙" w:cs="TH SarabunIT๙"/>
          <w:sz w:val="32"/>
          <w:szCs w:val="32"/>
        </w:rPr>
      </w:pPr>
      <w:r w:rsidRPr="00B12A2C">
        <w:rPr>
          <w:rFonts w:ascii="TH SarabunIT๙" w:hAnsi="TH SarabunIT๙" w:cs="TH SarabunIT๙"/>
          <w:b/>
          <w:bCs/>
          <w:sz w:val="32"/>
          <w:szCs w:val="32"/>
          <w:cs/>
        </w:rPr>
        <w:t>เพื่อรองรับแผนแม่บทการบริหารจัดการทรัพยากรน้ำ 20 ปี</w:t>
      </w:r>
    </w:p>
    <w:p w:rsidR="004C5975" w:rsidRPr="00CA2DBE" w:rsidRDefault="006D07C9" w:rsidP="002D2C77">
      <w:pPr>
        <w:spacing w:after="0"/>
        <w:jc w:val="thaiDistribute"/>
        <w:rPr>
          <w:rFonts w:ascii="TH SarabunIT๙" w:hAnsi="TH SarabunIT๙" w:cs="TH SarabunIT๙"/>
          <w:sz w:val="32"/>
          <w:szCs w:val="32"/>
        </w:rPr>
      </w:pPr>
      <w:r w:rsidRPr="000A74E2">
        <w:rPr>
          <w:rFonts w:ascii="TH SarabunIT๙" w:hAnsi="TH SarabunIT๙" w:cs="TH SarabunIT๙" w:hint="cs"/>
          <w:b/>
          <w:bCs/>
          <w:color w:val="FF0000"/>
          <w:sz w:val="32"/>
          <w:szCs w:val="32"/>
          <w:cs/>
        </w:rPr>
        <w:t>หมายเหตุ</w:t>
      </w:r>
      <w:r w:rsidRPr="000A74E2">
        <w:rPr>
          <w:rFonts w:ascii="TH SarabunIT๙" w:hAnsi="TH SarabunIT๙" w:cs="TH SarabunIT๙"/>
          <w:b/>
          <w:bCs/>
          <w:color w:val="FF0000"/>
          <w:sz w:val="32"/>
          <w:szCs w:val="32"/>
        </w:rPr>
        <w:t>:</w:t>
      </w:r>
      <w:r w:rsidRPr="000A74E2">
        <w:rPr>
          <w:rFonts w:ascii="TH SarabunIT๙" w:hAnsi="TH SarabunIT๙" w:cs="TH SarabunIT๙"/>
          <w:color w:val="FF0000"/>
          <w:sz w:val="32"/>
          <w:szCs w:val="32"/>
        </w:rPr>
        <w:t xml:space="preserve"> </w:t>
      </w:r>
      <w:r w:rsidRPr="000A74E2">
        <w:rPr>
          <w:rFonts w:ascii="TH SarabunIT๙" w:hAnsi="TH SarabunIT๙" w:cs="TH SarabunIT๙"/>
          <w:color w:val="FF0000"/>
          <w:sz w:val="32"/>
          <w:szCs w:val="32"/>
          <w:cs/>
        </w:rPr>
        <w:t>การจำแนกแผนงาน/โครงการ/กิจกรรมของของหน่วยงาน (จำแนกตามหน่วยงานที่ได้รับภารกิจที่เกี่ยวข้องกับการบริหารจัดการทรัพยากรน้ำ</w:t>
      </w:r>
      <w:r w:rsidR="002D2C77" w:rsidRPr="000A74E2">
        <w:rPr>
          <w:rFonts w:ascii="TH SarabunIT๙" w:hAnsi="TH SarabunIT๙" w:cs="TH SarabunIT๙" w:hint="cs"/>
          <w:color w:val="FF0000"/>
          <w:sz w:val="32"/>
          <w:szCs w:val="32"/>
          <w:cs/>
        </w:rPr>
        <w:t>ที่ผ่านมา</w:t>
      </w:r>
      <w:r w:rsidRPr="000A74E2">
        <w:rPr>
          <w:rFonts w:ascii="TH SarabunIT๙" w:hAnsi="TH SarabunIT๙" w:cs="TH SarabunIT๙"/>
          <w:color w:val="FF0000"/>
          <w:sz w:val="32"/>
          <w:szCs w:val="32"/>
          <w:cs/>
        </w:rPr>
        <w:t>)</w:t>
      </w:r>
      <w:r w:rsidR="002D2C77" w:rsidRPr="000A74E2">
        <w:rPr>
          <w:rFonts w:ascii="TH SarabunIT๙" w:hAnsi="TH SarabunIT๙" w:cs="TH SarabunIT๙" w:hint="cs"/>
          <w:color w:val="FF0000"/>
          <w:sz w:val="32"/>
          <w:szCs w:val="32"/>
          <w:cs/>
        </w:rPr>
        <w:t xml:space="preserve"> ขอให้หน่วยงานพิจารณาลักษณะงานที่ระบุ แล้วพิจารณา</w:t>
      </w:r>
      <w:r w:rsidR="002D2C77" w:rsidRPr="000A74E2">
        <w:rPr>
          <w:rFonts w:ascii="TH SarabunIT๙" w:hAnsi="TH SarabunIT๙" w:cs="TH SarabunIT๙"/>
          <w:color w:val="FF0000"/>
          <w:sz w:val="32"/>
          <w:szCs w:val="32"/>
          <w:cs/>
        </w:rPr>
        <w:t>การจำแนกแผนงาน/โครงการ</w:t>
      </w:r>
      <w:r w:rsidR="002D2C77" w:rsidRPr="000A74E2">
        <w:rPr>
          <w:rFonts w:ascii="TH SarabunIT๙" w:hAnsi="TH SarabunIT๙" w:cs="TH SarabunIT๙" w:hint="cs"/>
          <w:color w:val="FF0000"/>
          <w:sz w:val="32"/>
          <w:szCs w:val="32"/>
          <w:cs/>
        </w:rPr>
        <w:t>ใหม่อีกครั้ง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</w:t>
      </w:r>
      <w:bookmarkStart w:id="0" w:name="_GoBack"/>
      <w:bookmarkEnd w:id="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4C5975" w:rsidTr="00234F9D">
        <w:trPr>
          <w:tblHeader/>
        </w:trPr>
        <w:tc>
          <w:tcPr>
            <w:tcW w:w="3005" w:type="dxa"/>
          </w:tcPr>
          <w:p w:rsidR="004C5975" w:rsidRPr="00CA2DBE" w:rsidRDefault="004C5975" w:rsidP="004C597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ภารกิจพื้นฐาน/ ภารกิจยุทธศาสตร์ (ระดับหน่วยงาน) (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  <w:t>Function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)</w:t>
            </w:r>
          </w:p>
          <w:p w:rsidR="004C5975" w:rsidRPr="004C5975" w:rsidRDefault="004C5975" w:rsidP="004C5975">
            <w:pPr>
              <w:jc w:val="center"/>
            </w:pPr>
          </w:p>
        </w:tc>
        <w:tc>
          <w:tcPr>
            <w:tcW w:w="3005" w:type="dxa"/>
          </w:tcPr>
          <w:p w:rsidR="004C5975" w:rsidRDefault="004C5975" w:rsidP="004C5975">
            <w:pPr>
              <w:jc w:val="center"/>
            </w:pP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ภารกิจยุทธศาสตร์ นโยบายเร่งด่วน แนวทางปฏิรูปภาครัฐ งบประมาณบูรณาการ (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GB"/>
              </w:rPr>
              <w:t>Agenda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  <w:lang w:val="en-GB"/>
              </w:rPr>
              <w:t>)</w:t>
            </w:r>
          </w:p>
        </w:tc>
        <w:tc>
          <w:tcPr>
            <w:tcW w:w="3006" w:type="dxa"/>
          </w:tcPr>
          <w:p w:rsidR="004C5975" w:rsidRDefault="004C5975" w:rsidP="004C597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ภารกิจพื้นที่ ท้องถิ่น ภูมิภาค จังหวัด กลุ่มจังหวัด </w:t>
            </w:r>
          </w:p>
          <w:p w:rsidR="004C5975" w:rsidRPr="00CA2DBE" w:rsidRDefault="004C5975" w:rsidP="004C597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(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  <w:t>Area</w:t>
            </w:r>
            <w:r w:rsidRPr="00CA2DB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)</w:t>
            </w:r>
          </w:p>
          <w:p w:rsidR="004C5975" w:rsidRDefault="004C5975" w:rsidP="004C5975">
            <w:pPr>
              <w:jc w:val="center"/>
            </w:pPr>
          </w:p>
        </w:tc>
      </w:tr>
      <w:tr w:rsidR="004C5975" w:rsidTr="004C5975">
        <w:tc>
          <w:tcPr>
            <w:tcW w:w="3005" w:type="dxa"/>
          </w:tcPr>
          <w:p w:rsidR="004C5975" w:rsidRDefault="004C5975" w:rsidP="004C597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ลักษณะงาน</w:t>
            </w:r>
          </w:p>
          <w:p w:rsidR="00641C0C" w:rsidRPr="004C5975" w:rsidRDefault="00641C0C" w:rsidP="004C597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20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มีลักษณะงานเป็นกิจกรรมที่หน่วยงานดำเนินงานตามภารกิจพื้นฐานของแต่ละหน่วยงาน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20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เป็นกิจกรรมที่ดำเนินการแล้วเสร็จภายใน 1 ปี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20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ไม่มีผลเกี่ยวเนื่องถึงหน่วยงานอื่นๆ</w:t>
            </w:r>
          </w:p>
          <w:p w:rsidR="004C5975" w:rsidRPr="004C5975" w:rsidRDefault="00BE539F" w:rsidP="00BE539F">
            <w:pPr>
              <w:pStyle w:val="ListParagraph"/>
              <w:numPr>
                <w:ilvl w:val="0"/>
                <w:numId w:val="20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ดำเนินการในจุดดำเนินการที่ไม่ส่งผลต่อพื้นที่ดำเนินการอื่น</w:t>
            </w:r>
          </w:p>
        </w:tc>
        <w:tc>
          <w:tcPr>
            <w:tcW w:w="3005" w:type="dxa"/>
          </w:tcPr>
          <w:p w:rsidR="004C5975" w:rsidRDefault="004C5975" w:rsidP="004C5975">
            <w:pPr>
              <w:ind w:left="20" w:hanging="2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ลักษณะงาน</w:t>
            </w:r>
          </w:p>
          <w:p w:rsidR="00641C0C" w:rsidRPr="004C5975" w:rsidRDefault="00641C0C" w:rsidP="004C5975">
            <w:pPr>
              <w:ind w:left="20" w:hanging="2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9"/>
              </w:numPr>
              <w:ind w:left="284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มีเป้าหมายหลักในการขับเคลื่อนแผนยุทธศาสตร์การบริหารจัดการทรัพยากรน้ำ มากกว่าเป้าหมายอื่น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9"/>
              </w:numPr>
              <w:ind w:left="284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เป็นงานลักษณะบูรณาการการดำเนินงานร่วมกันหลายหน่วยงาน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9"/>
              </w:numPr>
              <w:ind w:left="284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มีผลกระทบในหลายพื้นที่ แม้ดำเนินการในจุดดำเนินการเดียว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9"/>
              </w:numPr>
              <w:ind w:left="284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มีลักษณะเป็นงานที่อาจใช้ระยะเวลาดำเนินการให้แล้วเสร็จมากกว่า 1 ปี ทั้งในลักษณะงานดำเนินการเองต่อเนื่องหรืองานผูกพันสัญญางบประมาณ</w:t>
            </w:r>
          </w:p>
          <w:p w:rsidR="004C5975" w:rsidRDefault="00BE539F" w:rsidP="00BE539F">
            <w:pPr>
              <w:pStyle w:val="ListParagraph"/>
              <w:numPr>
                <w:ilvl w:val="0"/>
                <w:numId w:val="19"/>
              </w:numPr>
              <w:ind w:left="284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เป็นงานที่ต้องใช้เทคนิคที่มีความซับซ้อน จำเป็นต้องใช้หน่วยงานที่มีความชำนาญเฉพาะทางทั้งจากส่วนกลางและส่วนภูมิภาคให้การสนับสนุน</w:t>
            </w: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Pr="004C5975" w:rsidRDefault="008B7B47" w:rsidP="008B7B47">
            <w:pPr>
              <w:pStyle w:val="ListParagraph"/>
              <w:ind w:left="284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3006" w:type="dxa"/>
          </w:tcPr>
          <w:p w:rsidR="001224E5" w:rsidRDefault="001224E5" w:rsidP="001224E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1224E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ลักษณะงาน</w:t>
            </w:r>
          </w:p>
          <w:p w:rsidR="00641C0C" w:rsidRPr="001224E5" w:rsidRDefault="00641C0C" w:rsidP="001224E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เป็นโครงการขนาดเล็กที่ดำเนินการแก้ไขปัญหาเฉพาะจุด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เป็นกิจกรรมที่ดำเนินการแล้วเสร็จภายใน 1 ปี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หน่วยงานที่รับผิดชอบในพื้นที่สามารถดำเนินการให้แล้วเสร็จ โดยไม่ต้องดำเนินการร่วมกับหน่วยงานอื่น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มีผลสัมฤทธิ์ในการแก้ไขปัญหาเชิงพื้นที่ระดับตำบล/หมู่บ้าน 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เป็นแผนงานที่เสนอเพื่อแก้ไขปัญหาตามความต้องการของพื้นที่นั้นๆ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ไม่มีความยุ่งยากซับซ้อนในการดำเนินงาน</w:t>
            </w:r>
          </w:p>
          <w:p w:rsidR="00BE539F" w:rsidRPr="00BE539F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วงเงินในการดำเนินการ ไม่เกิน 50 ล้านบาท</w:t>
            </w:r>
          </w:p>
          <w:p w:rsidR="004C5975" w:rsidRPr="005831C0" w:rsidRDefault="00BE539F" w:rsidP="00BE539F">
            <w:pPr>
              <w:pStyle w:val="ListParagraph"/>
              <w:numPr>
                <w:ilvl w:val="0"/>
                <w:numId w:val="18"/>
              </w:numPr>
              <w:ind w:left="256" w:hanging="256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เป็นโครงการที่อยู่ในภารกิจการถ่ายโอนให้แก่องค์กรปกครองส่วนท้องถิ่น</w:t>
            </w:r>
          </w:p>
        </w:tc>
      </w:tr>
      <w:tr w:rsidR="004C5975" w:rsidTr="004C5975">
        <w:tc>
          <w:tcPr>
            <w:tcW w:w="3005" w:type="dxa"/>
          </w:tcPr>
          <w:p w:rsidR="005831C0" w:rsidRDefault="004C5975" w:rsidP="004C597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กิจกรรมแผนงาน</w:t>
            </w:r>
          </w:p>
          <w:p w:rsidR="004C5975" w:rsidRDefault="005831C0" w:rsidP="004C597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(ภารกิจ</w:t>
            </w:r>
            <w:r w:rsidR="004C5975"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พื้นฐาน</w:t>
            </w: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)</w:t>
            </w:r>
          </w:p>
          <w:p w:rsidR="00641C0C" w:rsidRPr="004C5975" w:rsidRDefault="00641C0C" w:rsidP="004C597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1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งานตรวจวัด ติดตามและกำกับ ควบคุมมาตรฐาน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1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งานซ่อมแซมบำรุงรักษาเพื่อให้สามารถใช้งานได้ตามปกติ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1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งานสนับสนุนการพัฒนาองค์กร ในการบริหารจัดการทรัพยากรน้ำ เช่น องค์กรผู้ใช้น้ำ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1"/>
              </w:numPr>
              <w:ind w:left="313" w:hanging="31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งานปรับปรุงเพิ่มประสิทธิภาพการปฏิบัติงานของเจ้าหน้าที่ โดยไม่เพิ่มค่าเป้าหมาย</w:t>
            </w:r>
          </w:p>
          <w:p w:rsidR="004C5975" w:rsidRPr="004C5975" w:rsidRDefault="004C5975" w:rsidP="004C597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3005" w:type="dxa"/>
          </w:tcPr>
          <w:p w:rsidR="004C5975" w:rsidRDefault="004C5975" w:rsidP="004C5975">
            <w:pPr>
              <w:pStyle w:val="ListParagraph"/>
              <w:ind w:left="2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กิจกรรมแผนงานบูรณาการ (แผนบูรณาการทรัพยากรน้ำ)</w:t>
            </w:r>
          </w:p>
          <w:p w:rsidR="00641C0C" w:rsidRPr="004C5975" w:rsidRDefault="00641C0C" w:rsidP="004C5975">
            <w:pPr>
              <w:pStyle w:val="ListParagraph"/>
              <w:ind w:left="2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2"/>
              </w:numPr>
              <w:ind w:left="284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อยู่ในผลการศึกษาพื้นที่พิเศษและแนวทางแก้ไขเชิงบูรณาการ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2"/>
              </w:numPr>
              <w:ind w:left="284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แผนงาน/โครงการขนาดใหญ่-ขนาดกลาง มีวงเงินค่าก่อสร้างสูง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2"/>
              </w:numPr>
              <w:ind w:left="284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ใช้ระยะเวลาดำเนินการ 1 ปีหรือมากกว่า 1 ปี</w:t>
            </w:r>
          </w:p>
          <w:p w:rsidR="004C5975" w:rsidRPr="00BE539F" w:rsidRDefault="004C5975" w:rsidP="00BE539F">
            <w:pPr>
              <w:pStyle w:val="ListParagraph"/>
              <w:numPr>
                <w:ilvl w:val="0"/>
                <w:numId w:val="22"/>
              </w:numPr>
              <w:ind w:left="284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เป็นงานก่อสร้างที่ต้องใช้เทคนิคที่ยุ่งยากซับซ้อน และบูรณาการหลายหน่วยงานอย่างเป็นระบบ</w:t>
            </w:r>
          </w:p>
          <w:p w:rsidR="004C5975" w:rsidRDefault="004C5975" w:rsidP="00BE539F">
            <w:pPr>
              <w:pStyle w:val="ListParagraph"/>
              <w:numPr>
                <w:ilvl w:val="0"/>
                <w:numId w:val="22"/>
              </w:numPr>
              <w:ind w:left="284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มีผลสัมฤทธิ์ในการแก้ไขปัญหาเชิงพื้นที่ระดับจังหวัด/กลุ่มจังหวัด ภูมิภาค ลุ่มน้ำ หรือพื้นที่สำคัญตามที่ ครม. เห็นชอบ</w:t>
            </w: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B7B47" w:rsidRPr="008B7B47" w:rsidRDefault="008B7B47" w:rsidP="008B7B47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4C5975" w:rsidRPr="004C5975" w:rsidRDefault="004C5975"/>
        </w:tc>
        <w:tc>
          <w:tcPr>
            <w:tcW w:w="3006" w:type="dxa"/>
          </w:tcPr>
          <w:p w:rsidR="005831C0" w:rsidRDefault="005831C0" w:rsidP="005831C0">
            <w:pPr>
              <w:pStyle w:val="ListParagraph"/>
              <w:ind w:left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5831C0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กิจกรรมแผนงาน</w:t>
            </w:r>
          </w:p>
          <w:p w:rsidR="005831C0" w:rsidRDefault="005831C0" w:rsidP="005831C0">
            <w:pPr>
              <w:pStyle w:val="ListParagraph"/>
              <w:ind w:left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(</w:t>
            </w:r>
            <w:r w:rsidRPr="005831C0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ภารกิจพื้นที่</w:t>
            </w: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)</w:t>
            </w:r>
          </w:p>
          <w:p w:rsidR="00641C0C" w:rsidRPr="005831C0" w:rsidRDefault="00641C0C" w:rsidP="005831C0">
            <w:pPr>
              <w:pStyle w:val="ListParagraph"/>
              <w:ind w:left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5831C0" w:rsidRPr="00BE539F" w:rsidRDefault="005831C0" w:rsidP="00BE539F">
            <w:pPr>
              <w:pStyle w:val="ListParagraph"/>
              <w:numPr>
                <w:ilvl w:val="0"/>
                <w:numId w:val="23"/>
              </w:numPr>
              <w:ind w:left="256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งานขุดลอกหนองน้ำสาธารณะ แหล่งน้ำธรรมชาติขนาดเล็ก</w:t>
            </w:r>
          </w:p>
          <w:p w:rsidR="005831C0" w:rsidRPr="00BE539F" w:rsidRDefault="005831C0" w:rsidP="00BE539F">
            <w:pPr>
              <w:pStyle w:val="ListParagraph"/>
              <w:numPr>
                <w:ilvl w:val="0"/>
                <w:numId w:val="23"/>
              </w:numPr>
              <w:ind w:left="256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งานระบบประปาหมู่บ้าน งานระบายน้ำในชุมชนงานขุดบ่อ สระเก็บน้ำ เพื่อเป็นแหล่งน้ำขนาดเล็กในพื้นที่</w:t>
            </w:r>
          </w:p>
          <w:p w:rsidR="005831C0" w:rsidRPr="00BE539F" w:rsidRDefault="005831C0" w:rsidP="00BE539F">
            <w:pPr>
              <w:pStyle w:val="ListParagraph"/>
              <w:numPr>
                <w:ilvl w:val="0"/>
                <w:numId w:val="23"/>
              </w:numPr>
              <w:ind w:left="256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การจัดการน้ำในระดับชุมชน</w:t>
            </w:r>
          </w:p>
          <w:p w:rsidR="005831C0" w:rsidRPr="00BE539F" w:rsidRDefault="005831C0" w:rsidP="00BE539F">
            <w:pPr>
              <w:pStyle w:val="ListParagraph"/>
              <w:numPr>
                <w:ilvl w:val="0"/>
                <w:numId w:val="23"/>
              </w:numPr>
              <w:ind w:left="256" w:hanging="283"/>
              <w:rPr>
                <w:rFonts w:ascii="TH SarabunIT๙" w:hAnsi="TH SarabunIT๙" w:cs="TH SarabunIT๙"/>
                <w:sz w:val="32"/>
                <w:szCs w:val="32"/>
              </w:rPr>
            </w:pPr>
            <w:r w:rsidRPr="00BE539F">
              <w:rPr>
                <w:rFonts w:ascii="TH SarabunIT๙" w:hAnsi="TH SarabunIT๙" w:cs="TH SarabunIT๙"/>
                <w:sz w:val="32"/>
                <w:szCs w:val="32"/>
                <w:cs/>
              </w:rPr>
              <w:t>งานปรับปรุง ซ่อมแซม บำรุงรักษา อาคาร แหล่งน้ำ ที่ได้รับการถ่ายโอนภารกิจ</w:t>
            </w:r>
          </w:p>
          <w:p w:rsidR="004C5975" w:rsidRDefault="004C5975"/>
        </w:tc>
      </w:tr>
      <w:tr w:rsidR="004C5975" w:rsidTr="004C5975">
        <w:tc>
          <w:tcPr>
            <w:tcW w:w="3005" w:type="dxa"/>
          </w:tcPr>
          <w:p w:rsidR="004C5975" w:rsidRPr="006D07C9" w:rsidRDefault="004C5975" w:rsidP="00E1533D">
            <w:pPr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</w:rPr>
            </w:pP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lastRenderedPageBreak/>
              <w:t>การจำแนกแผนงาน/โครงการ/กิจกรรมของของหน่วยงาน (จำแนกตามหน่วยงานที่ได้รับภารกิจที่เกี่ยวข้อง</w:t>
            </w:r>
            <w:r w:rsidR="006D07C9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กับ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การบริหารจัดการทรัพยากรน้ำ</w:t>
            </w:r>
            <w:r w:rsidR="002D2C77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ที่ผ่านมา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)</w:t>
            </w:r>
          </w:p>
          <w:p w:rsidR="00E1533D" w:rsidRDefault="00E1533D" w:rsidP="00E1533D">
            <w:pPr>
              <w:ind w:left="29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  <w:p w:rsidR="004C5975" w:rsidRPr="004C5975" w:rsidRDefault="004C5975" w:rsidP="00E1533D">
            <w:pPr>
              <w:ind w:left="29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4C5975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ภารกิจพื้นฐาน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4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กรมควบคุมมลพิษ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สนับสนุนการบริหารจัดการมลพิษและสิ่งแวดล้อม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4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กรมชลประทาน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ปรับปรุงงานชลประทาน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ครุภัณฑ์เครื่องจักรกล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กำจัดวัชพืช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บริหารการส่งน้ำ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บำรุงรักษาทางลำเลียงใหญ่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4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กรมทรัพยากรน้ำ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การปรับปรุงเพิ่มประสิทธิภาพ และบำรุงรักษาแหล่งน้ำ</w:t>
            </w:r>
          </w:p>
          <w:p w:rsidR="004C5975" w:rsidRPr="00CA2DBE" w:rsidRDefault="004C5975" w:rsidP="00E1533D">
            <w:pPr>
              <w:pStyle w:val="ListParagraph"/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ซ่อมแซมและบำรุงรักษาแหล่งน้ำผิวดิน</w:t>
            </w:r>
          </w:p>
          <w:p w:rsidR="004C5975" w:rsidRPr="00E1533D" w:rsidRDefault="004C5975" w:rsidP="00E1533D">
            <w:pPr>
              <w:ind w:left="29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ภารกิจตามยุทธศาสตร์ (ระดับหน่วยงาน)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5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กองทัพไทย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โครงการสนับสนุนการพัฒนาประเทศและการช่วยเหลือประชาชน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ขุดลอกคลอง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กิจกรรม : ถังเก็บน้ำ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น้ำเพื่อการอุปโภคบริโภค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ขุดลอกคลอง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5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โครงการส่งเสริมการดำเนินงานอันเนื่องมาจากพระราชดำริ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ค่าก่อสร้างอื่นๆ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โครงการส่งเสริมการใช้ยางในหน่วยงานภาครัฐ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ค่าก่อสร้างอื่นๆ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5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สำนักงานการปฏิรูปที่ดินเพื่อเกษตรกรรม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โครงการส่งเสริมอาชีพและพัฒนาโครงสร้างพื้นฐานที่ดินแปลงรวม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5"/>
              </w:numPr>
              <w:tabs>
                <w:tab w:val="left" w:pos="313"/>
              </w:tabs>
              <w:ind w:left="29" w:firstLine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สำนักงานนโยบายและแผนทรัพยากรธรรมชาติและสิ่งแวดล้อม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โครงการถ่ายโอนการสนับสนุนแผนปฏิบัติการเพื่อการจัดการน้ำเสียในระดับจังหวัด</w:t>
            </w:r>
          </w:p>
          <w:p w:rsidR="004C5975" w:rsidRPr="00CA2DBE" w:rsidRDefault="004C5975" w:rsidP="00E1533D">
            <w:pPr>
              <w:pStyle w:val="ListParagraph"/>
              <w:tabs>
                <w:tab w:val="left" w:pos="1701"/>
              </w:tabs>
              <w:ind w:left="29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4C5975" w:rsidRPr="004C5975" w:rsidRDefault="004C5975" w:rsidP="00E1533D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3005" w:type="dxa"/>
          </w:tcPr>
          <w:p w:rsidR="004C5975" w:rsidRPr="006D07C9" w:rsidRDefault="004C5975" w:rsidP="00E1533D">
            <w:pPr>
              <w:tabs>
                <w:tab w:val="left" w:pos="284"/>
              </w:tabs>
              <w:ind w:firstLine="1"/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</w:rPr>
            </w:pP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lastRenderedPageBreak/>
              <w:t>การจำแนกแผนงาน/โครงการ/กิจกรรมของของหน่วยงาน (จำแนกตามหน่วยงานที่ได้รับภารกิจที่เกี่ยวข้อง</w:t>
            </w:r>
            <w:r w:rsidR="003F6AED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กับ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การบริหารจัดการทรัพยากรน้ำ</w:t>
            </w:r>
            <w:r w:rsidR="002D2C77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ที่ผ่านมา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)</w:t>
            </w:r>
          </w:p>
          <w:p w:rsidR="00E1533D" w:rsidRDefault="00E1533D" w:rsidP="00E1533D">
            <w:pPr>
              <w:tabs>
                <w:tab w:val="left" w:pos="284"/>
              </w:tabs>
              <w:ind w:firstLine="1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4C5975" w:rsidRPr="00E1533D" w:rsidRDefault="004C5975" w:rsidP="00E1533D">
            <w:pPr>
              <w:tabs>
                <w:tab w:val="left" w:pos="284"/>
              </w:tabs>
              <w:ind w:firstLine="1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แผนงานบูรณาการบริหารจัดการทรัพยากรน้ำ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การประปาส่วนภูมิภาค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น้ำประปาที่ให้บริการแก่ประชาชนในส่วนภูมิภาค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กรมควบคุมมลพิษ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ป้องกันและแก้ไขปัญหาคุณภาพน้ำในพื้นที่ลุ่มน้ำวิกฤต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จัดทำระบบคาดการณ์คุณภาพน้ำและเตือนภัยวิกฤตคุณภาพน้ำ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ติดตามตรวจสอบและบังคับการกับแหล่งกำเนิดมลพิษ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กิจกรรม : การจัดการคุณภาพน้ำ  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กรมเจ้าท่า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การพัฒนาโครงสร้างพื้นฐานเพื่อสนับสนุนการบริหารจัดการทรัพยากรน้ำ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เพิ่มปริมาณน้ำในอ่างเก็บน้ำเขื่อนแม่กวงอุดมธารา จังหวัดเชียงใหม่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อ่างเก็บน้ำน้ำปี้อันเนื่องมาจากพระราชดำริ จังหวัดพะเยา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 :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ประตูระบายน้ำศรีสองรักอันเนื่องมาจากพระราชดำริ อำเภอเชียงคาน จังหวัดเลย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พัฒนาลุ่มน้ำห้วยหลวงตอนล่าง จังหวัดหนองคาย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อ่างเก็บน้ำคลองหลวง จังหวัดชลบุรี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 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ห้วยโสมงอันเนื่องมาจากพระราชดำริ จังหวัดปราจีนบุรี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 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บรรเทาอุทกภัยเมืองนครศรีธรรมราช อันเนื่องมาจากพระราชดำริ จังหวัดนครศรีธรรมราช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บรรเทาอุทกภัยอำเภอหาดใหญ่ (ระยะที่ 2) จังหวัดสงขลา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ปรับปรุงงานชลประทาน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การศึกษาความเหมาะสม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ขุดลอกคลองโดยรถขุดจ้างเหมา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จัดหาแหล่งน้ำและเพิ่มพื้นที่ชลประทาน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ค่าใช้จ่ายในการเตรียมความพร้อมโครงการ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กิจกรรม : ค่าใช้จ่ายในการบริหารงานจัดหาที่ดินจัดซื้อที่ดิน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ค่าดำเนินการจัดทำประเมินผลโครงการ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ป้องกันและบรรเทาภัยจากน้ำ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กิจกรรม :  ค่าป้องกันและซ่อมแซมโครงการเนื่องจากอุทกภัย 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จัดการคุณภาพน้ำ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ค่าปรับปรุงแหล่งน้ำ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993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กรมทรพยากรน้ำ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 : โครงการอนุรักษ์ ฟื้นฟู พัฒนาแหล่งน้ำและบริหารจัดการน้ำ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ระบบส่งน้ำ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ฝายน้ำล้น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ปรับปรุงและฟื้นฟูแหล่งน้ำ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การปรับปรุงเพิ่มประสิทธิภาพ และบำรุงรักษาแหล่งน้ำ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ซ่อมแซมและบำรุงรักษาแหล่งน้ำผิวดิน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กรมทรพยากรน้ำบาดาล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โครงการพัฒนาแหล่งน้ำบาดาลเพื่อสนับสนุนน้ำดื่มสะอาดให้กับโรงเรียนทั่วประเทศ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บ่อบาดาล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โครงการจัดหาแหล่งน้ำบาดาลในพื้นที่แล้งซ้ำซากและมีปัญหาคุณภาพน้ำเค็ม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บ่อบาดาล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โครงการ : โครงการเพิ่มน้ำต้นทุนให้กับระบบประปาหมู่บ้าน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บ่อบาดาล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โครงการพัฒนาระบบกระจายน้ำบาดาลเพื่อการเกษตร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บ่อบาดาล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กรมพัฒนาที่ดิน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โครงการพัฒนาแหล่งน้ำชุมชน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 ขุดลอกและขุดสระน้ำ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โครงการก่อสร้างแหล่งน้ำในไร่นานอกเขตชลประทาน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 ค่าก่อสร้างแหล่งน้ำในไร่นา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โครงการพัฒนาแหล่งน้ำเพื่อการอนุรักษ์ดินและน้ำ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ฝายน้ำล้น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กรมโยธาธิการและผังเมือง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โครงการก่อสร้างเขื่อนป้องกันตลิ่งริมแม่น้ำภายในประเทศ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โครงการป้องกันน้ำท่วมพื้นที่ชุมชน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โครงการวางและจัดทำผังนโยบายบรรเทาอุทกภัยลุ่มน้ำ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สำนักงานปลัดกระทรวงทรัพยากรธรรมชาติและสิ่งแวดล้อม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โครงการเพิ่มประสิทธิภาพการบริหารจัดการคุณภาพน้ำ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น้ำเพื่อการอุปโภคบริโภค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426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สำนักงานการปฏิรูปที่ดินเพื่อเกษตรกรรม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โครงการการเพิ่มพื้นที่ชลประทาน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ระบบส่งน้ำ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สระเก็บน้ำ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คลองส่งน้ำ</w:t>
            </w:r>
          </w:p>
          <w:p w:rsidR="004C5975" w:rsidRPr="00E1533D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426"/>
                <w:tab w:val="left" w:pos="851"/>
              </w:tabs>
              <w:ind w:left="0"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สำนักงานทรัพยากรน้ำแห่งชาติ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พัฒนาองค์กร ระบบ กลไก และมาตรฐานการบริหารจัดการทรัพยากรน้ำทั้งระบบ</w:t>
            </w:r>
          </w:p>
          <w:p w:rsidR="004C5975" w:rsidRPr="00CA2DBE" w:rsidRDefault="004C5975" w:rsidP="00E1533D">
            <w:pPr>
              <w:pStyle w:val="ListParagraph"/>
              <w:numPr>
                <w:ilvl w:val="0"/>
                <w:numId w:val="9"/>
              </w:numPr>
              <w:tabs>
                <w:tab w:val="left" w:pos="426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องค์การจัดการน้ำเสีย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โครงการปรับปรุง ฟื้นฟูและบริหารจัดการคุณภาพน้ำ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4C5975" w:rsidRPr="00CA2DBE" w:rsidRDefault="004C5975" w:rsidP="00E1533D">
            <w:pPr>
              <w:tabs>
                <w:tab w:val="left" w:pos="851"/>
                <w:tab w:val="left" w:pos="993"/>
              </w:tabs>
              <w:ind w:firstLine="1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4C5975" w:rsidRPr="00E1533D" w:rsidRDefault="004C5975" w:rsidP="00E1533D">
            <w:pPr>
              <w:tabs>
                <w:tab w:val="left" w:pos="851"/>
                <w:tab w:val="left" w:pos="993"/>
              </w:tabs>
              <w:ind w:firstLine="1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แผนงานบูรณาการพัฒนาระเบียงเศรษฐกิจภาคตะวันออก</w:t>
            </w:r>
          </w:p>
          <w:p w:rsidR="004C5975" w:rsidRPr="00CA2DBE" w:rsidRDefault="004C5975" w:rsidP="00E1533D">
            <w:pPr>
              <w:pStyle w:val="ListParagraph"/>
              <w:numPr>
                <w:ilvl w:val="0"/>
                <w:numId w:val="10"/>
              </w:numPr>
              <w:tabs>
                <w:tab w:val="left" w:pos="284"/>
                <w:tab w:val="left" w:pos="851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การประปาส่วนภูมิภาค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โครงการน้ำประปาที่ให้บริการแก่ประชาชนในส่วนเขตพื้นที่ระเบียงเศรษฐกิจภาคตะวันออก</w:t>
            </w:r>
          </w:p>
          <w:p w:rsidR="004C5975" w:rsidRPr="00CA2DBE" w:rsidRDefault="004C5975" w:rsidP="00E1533D">
            <w:pPr>
              <w:pStyle w:val="ListParagraph"/>
              <w:tabs>
                <w:tab w:val="left" w:pos="851"/>
                <w:tab w:val="left" w:pos="993"/>
              </w:tabs>
              <w:ind w:left="0" w:firstLine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กิจกรรม : ระบบประปา</w:t>
            </w:r>
          </w:p>
          <w:p w:rsidR="004C5975" w:rsidRPr="004C5975" w:rsidRDefault="004C5975" w:rsidP="00E1533D"/>
        </w:tc>
        <w:tc>
          <w:tcPr>
            <w:tcW w:w="3006" w:type="dxa"/>
          </w:tcPr>
          <w:p w:rsidR="005831C0" w:rsidRPr="006D07C9" w:rsidRDefault="005831C0" w:rsidP="00E1533D">
            <w:pPr>
              <w:pStyle w:val="ListParagraph"/>
              <w:tabs>
                <w:tab w:val="left" w:pos="256"/>
              </w:tabs>
              <w:ind w:left="0"/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</w:rPr>
            </w:pP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lastRenderedPageBreak/>
              <w:t>การจำแนกแผนงาน/โครงการ/กิจกรรมของของหน่วยงาน (จำแนกตามหน่วยงานที่ได้รับภารกิจที่เกี่ยวข้อง</w:t>
            </w:r>
            <w:r w:rsidR="003F6AED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กับ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การบริหารจัดการทรัพยากรน้ำ</w:t>
            </w:r>
            <w:r w:rsidR="002D2C77">
              <w:rPr>
                <w:rFonts w:ascii="TH SarabunIT๙" w:hAnsi="TH SarabunIT๙" w:cs="TH SarabunIT๙" w:hint="cs"/>
                <w:b/>
                <w:bCs/>
                <w:color w:val="FF0000"/>
                <w:sz w:val="32"/>
                <w:szCs w:val="32"/>
                <w:cs/>
              </w:rPr>
              <w:t>ที่ผ่านมา</w:t>
            </w:r>
            <w:r w:rsidRPr="006D07C9">
              <w:rPr>
                <w:rFonts w:ascii="TH SarabunIT๙" w:hAnsi="TH SarabunIT๙" w:cs="TH SarabunIT๙"/>
                <w:b/>
                <w:bCs/>
                <w:color w:val="FF0000"/>
                <w:sz w:val="32"/>
                <w:szCs w:val="32"/>
                <w:cs/>
              </w:rPr>
              <w:t>)</w:t>
            </w:r>
          </w:p>
          <w:p w:rsidR="00E1533D" w:rsidRDefault="00E1533D" w:rsidP="00E1533D">
            <w:pPr>
              <w:tabs>
                <w:tab w:val="left" w:pos="25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5831C0" w:rsidRPr="00E1533D" w:rsidRDefault="005831C0" w:rsidP="00E1533D">
            <w:pPr>
              <w:tabs>
                <w:tab w:val="left" w:pos="256"/>
              </w:tabs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E1533D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แผนงานบูรณาการส่งเสริมการกระจายอำนาจให้องค์กรปกครองส่วนท้องถิ่น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5"/>
              </w:numPr>
              <w:tabs>
                <w:tab w:val="left" w:pos="256"/>
                <w:tab w:val="left" w:pos="993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กรุงเทพมหานคร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การจัดการน้ำท่วมและอุทกภัย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5"/>
              </w:numPr>
              <w:tabs>
                <w:tab w:val="left" w:pos="256"/>
                <w:tab w:val="left" w:pos="993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เมืองพัทยา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โครงการบริหารจัดการด้านสิ่งแวดล้อม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บริการด้านคุณภาพชีวิตที่ประชาชนได้รับ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5"/>
              </w:numPr>
              <w:tabs>
                <w:tab w:val="left" w:pos="256"/>
                <w:tab w:val="left" w:pos="993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กรมส่งเสริมการปกครองท้องถิ่น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โครงการส่งเสริมสนับสนุนการบริหารจัดการน้ำอย่างบูรณาการ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จัดสรรเงินอุดหนุนให้แก่องค์กรปกครองส่วนท้องถิ่น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5"/>
              </w:numPr>
              <w:tabs>
                <w:tab w:val="left" w:pos="256"/>
                <w:tab w:val="left" w:pos="993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สำนักงานนโยบายและแผนทรัพยากรธรรมชาติและสิ่งแวดล้อม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โครงการถ่ายโอนการสนับสนุนแผนปฏิบัติการเพื่อการจัดการน้ำเสียในระดับจังหวัด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การจัดการคุณภาพน้ำ</w:t>
            </w:r>
          </w:p>
          <w:p w:rsidR="005831C0" w:rsidRPr="00CA2DBE" w:rsidRDefault="005831C0" w:rsidP="00E1533D">
            <w:pPr>
              <w:tabs>
                <w:tab w:val="left" w:pos="256"/>
                <w:tab w:val="left" w:pos="993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  <w:p w:rsidR="005831C0" w:rsidRPr="00F77AEE" w:rsidRDefault="005831C0" w:rsidP="00F77AEE">
            <w:pPr>
              <w:pStyle w:val="ListParagraph"/>
              <w:tabs>
                <w:tab w:val="left" w:pos="256"/>
              </w:tabs>
              <w:ind w:left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F77AE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แผนงานบูรณาการส่งเสริมการพัฒนากลุ่มจังหวัดแบบบูรณาการ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6"/>
              </w:numPr>
              <w:tabs>
                <w:tab w:val="left" w:pos="256"/>
                <w:tab w:val="left" w:pos="993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กลุ่มจังหวัด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โครงการส่งเสริมการผลิตและพัฒนาผลิตภัณฑ์สินค้าเกษตร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คลองส่งน้ำ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ขุดลอกคลอง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โครงการอนุรักษ์ฟื้นฟูและจัดการใช้ประโยชน์ทรัพยากรธรรมชาติสิ่งแวดล้อม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6"/>
              </w:numPr>
              <w:tabs>
                <w:tab w:val="left" w:pos="256"/>
                <w:tab w:val="left" w:pos="1276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จังหวัด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การบริหารจัดการด้านทรัพยากรธรรมชาติและสิ่งแวดล้อม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การพัฒนาด้านการท่องเที่ยวและบริการ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การพัฒนาด้านเกษตร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การพัฒนาด้านสังคม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การพัฒนาด้านอุตสาหกรรม การค้าและการลงทุน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กิจกรรม : ก่อสร้าง ปรับปรุงและขยายระบบประปา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การจัดการคุณภาพน้ำ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การจัดการป้องกันภัยจากน้ำ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ขุดลอกคลอง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คลองส่งน้ำ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ถังเก็บน้ำ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ทำนบ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บ่อบาดาล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ฝายทดน้ำ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ฝายน้ำล้น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ระบบส่งน้ำ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สระเก็บน้ำ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สระเก็บน้ำเพื่อการเกษตรขนาดเล็ก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อ่างเก็บน้ำ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อื่น ๆ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6"/>
              </w:numPr>
              <w:tabs>
                <w:tab w:val="left" w:pos="256"/>
                <w:tab w:val="left" w:pos="1276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กรมส่งเสริมการปกครองท้องถิ่น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 : การพัฒนาด้านสังคม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F77AEE" w:rsidRDefault="00F77AEE" w:rsidP="00F77AEE">
            <w:pPr>
              <w:pStyle w:val="ListParagraph"/>
              <w:tabs>
                <w:tab w:val="left" w:pos="540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5831C0" w:rsidRPr="00F77AEE" w:rsidRDefault="005831C0" w:rsidP="00F77AEE">
            <w:pPr>
              <w:pStyle w:val="ListParagraph"/>
              <w:tabs>
                <w:tab w:val="left" w:pos="540"/>
                <w:tab w:val="left" w:pos="993"/>
              </w:tabs>
              <w:ind w:left="0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F77AEE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แผนงานบูรณาการการพัฒนาพัฒนาพื้นที่ระดับภาค </w:t>
            </w:r>
          </w:p>
          <w:p w:rsidR="005831C0" w:rsidRPr="00CA2DBE" w:rsidRDefault="005831C0" w:rsidP="00E1533D">
            <w:pPr>
              <w:pStyle w:val="ListParagraph"/>
              <w:numPr>
                <w:ilvl w:val="8"/>
                <w:numId w:val="4"/>
              </w:numPr>
              <w:tabs>
                <w:tab w:val="left" w:pos="256"/>
                <w:tab w:val="left" w:pos="1276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การประปาส่วนภูมิภาค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โครงการเสริมศักยภาพของโครงสร้างพื้นฐานเมืองเป้าหมายและเมืองชายแดนภาคเหนือ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ระบบประปา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0"/>
              </w:numPr>
              <w:tabs>
                <w:tab w:val="left" w:pos="256"/>
                <w:tab w:val="left" w:pos="993"/>
                <w:tab w:val="left" w:pos="1276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กรมชลประทาน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โครงการบริหารจัดการทรัพยากรธรรมชาติและสิ่งแวดล้อมภาคเหนือ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โครงการบริหารจัดการทรัพยากรน้ำ(ภาคกลาง)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โครงการเพิ่มประสิทธิภาพการบริหารจัดการน้ำเพื่อการพัฒนาที่ยั่งยืน(ภาคตะวันออกเฉียงเหนือ)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โครงการแก้ไขปัญหาทรัพยากรธรรมชาติและสิ่งแวดล้อมภาคตะวันออก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2268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โครงการป้องกันและแก้ไขปัญหาความเสื่อมโทรมของทรัพยากรธรรมชาติและสิ่งแวดล้อม (ภาคใต้)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ค่าก่อสร้างแหล่งน้ำ</w:t>
            </w:r>
          </w:p>
          <w:p w:rsidR="005831C0" w:rsidRPr="00CA2DBE" w:rsidRDefault="005831C0" w:rsidP="00E1533D">
            <w:pPr>
              <w:pStyle w:val="ListParagraph"/>
              <w:numPr>
                <w:ilvl w:val="0"/>
                <w:numId w:val="10"/>
              </w:numPr>
              <w:tabs>
                <w:tab w:val="left" w:pos="256"/>
                <w:tab w:val="left" w:pos="993"/>
                <w:tab w:val="left" w:pos="1276"/>
              </w:tabs>
              <w:ind w:left="0" w:firstLine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กรมพัฒนาที่ดิน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โครงการ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  <w:lang w:val="en-GB"/>
              </w:rPr>
              <w:t xml:space="preserve">: </w:t>
            </w: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โครงการพัฒนาแหล่งน้ำเพื่อการอนุรักษ์ดินและน้ำ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อ่างเก็บน้ำ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ขุดลอกและขุดสระน้ำ</w:t>
            </w:r>
          </w:p>
          <w:p w:rsidR="005831C0" w:rsidRPr="00CA2DBE" w:rsidRDefault="005831C0" w:rsidP="00E1533D">
            <w:pPr>
              <w:pStyle w:val="ListParagraph"/>
              <w:tabs>
                <w:tab w:val="left" w:pos="256"/>
                <w:tab w:val="left" w:pos="993"/>
                <w:tab w:val="left" w:pos="1276"/>
              </w:tabs>
              <w:ind w:left="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CA2DBE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 : คลองส่งน้ำ</w:t>
            </w:r>
          </w:p>
          <w:p w:rsidR="004C5975" w:rsidRDefault="004C5975" w:rsidP="00E1533D">
            <w:pPr>
              <w:tabs>
                <w:tab w:val="left" w:pos="256"/>
              </w:tabs>
            </w:pPr>
          </w:p>
        </w:tc>
      </w:tr>
    </w:tbl>
    <w:p w:rsidR="00737621" w:rsidRDefault="00737621"/>
    <w:sectPr w:rsidR="00737621" w:rsidSect="007F4F26">
      <w:footerReference w:type="default" r:id="rId7"/>
      <w:pgSz w:w="11906" w:h="16838"/>
      <w:pgMar w:top="1440" w:right="1440" w:bottom="1440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7376" w:rsidRDefault="003E7376" w:rsidP="00234F9D">
      <w:pPr>
        <w:spacing w:after="0" w:line="240" w:lineRule="auto"/>
      </w:pPr>
      <w:r>
        <w:separator/>
      </w:r>
    </w:p>
  </w:endnote>
  <w:endnote w:type="continuationSeparator" w:id="0">
    <w:p w:rsidR="003E7376" w:rsidRDefault="003E7376" w:rsidP="00234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H SarabunIT๙" w:hAnsi="TH SarabunIT๙" w:cs="TH SarabunIT๙"/>
        <w:sz w:val="28"/>
      </w:rPr>
      <w:id w:val="123859281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F4F26" w:rsidRPr="007F4F26" w:rsidRDefault="007F4F26" w:rsidP="007F4F26">
        <w:pPr>
          <w:pStyle w:val="Footer"/>
          <w:rPr>
            <w:rFonts w:ascii="TH SarabunIT๙" w:hAnsi="TH SarabunIT๙" w:cs="TH SarabunIT๙"/>
            <w:i/>
            <w:iCs/>
            <w:noProof/>
            <w:sz w:val="28"/>
          </w:rPr>
        </w:pPr>
        <w:r w:rsidRPr="007F4F26">
          <w:rPr>
            <w:rFonts w:ascii="TH SarabunIT๙" w:hAnsi="TH SarabunIT๙" w:cs="TH SarabunIT๙"/>
            <w:i/>
            <w:iCs/>
            <w:noProof/>
            <w:sz w:val="28"/>
          </w:rPr>
          <w:drawing>
            <wp:inline distT="0" distB="0" distL="0" distR="0" wp14:anchorId="2C1D98AB" wp14:editId="06769B43">
              <wp:extent cx="239894" cy="288000"/>
              <wp:effectExtent l="0" t="0" r="8255" b="0"/>
              <wp:docPr id="9" name="Picture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NG น้ำเงิน พื้นใส - TH.p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 flipH="1">
                        <a:off x="0" y="0"/>
                        <a:ext cx="239894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 w:rsidRPr="007F4F26">
          <w:rPr>
            <w:rFonts w:ascii="TH SarabunIT๙" w:hAnsi="TH SarabunIT๙" w:cs="TH SarabunIT๙"/>
            <w:i/>
            <w:iCs/>
            <w:sz w:val="28"/>
            <w:cs/>
          </w:rPr>
          <w:t xml:space="preserve">  สำนักงานทรัพยากรน้ำแห่งชาติ (สทนช.)</w:t>
        </w:r>
        <w:r w:rsidRPr="007F4F26">
          <w:rPr>
            <w:rFonts w:ascii="TH SarabunIT๙" w:hAnsi="TH SarabunIT๙" w:cs="TH SarabunIT๙"/>
            <w:sz w:val="28"/>
            <w:cs/>
          </w:rPr>
          <w:t xml:space="preserve">  </w:t>
        </w:r>
        <w:r w:rsidRPr="007F4F26">
          <w:rPr>
            <w:rFonts w:ascii="TH SarabunIT๙" w:hAnsi="TH SarabunIT๙" w:cs="TH SarabunIT๙"/>
            <w:sz w:val="28"/>
          </w:rPr>
          <w:tab/>
        </w:r>
        <w:r w:rsidRPr="007F4F26">
          <w:rPr>
            <w:rFonts w:ascii="TH SarabunIT๙" w:hAnsi="TH SarabunIT๙" w:cs="TH SarabunIT๙"/>
            <w:sz w:val="28"/>
            <w:cs/>
          </w:rPr>
          <w:t>-</w:t>
        </w:r>
        <w:r w:rsidR="00234F9D" w:rsidRPr="007F4F26">
          <w:rPr>
            <w:rFonts w:ascii="TH SarabunIT๙" w:hAnsi="TH SarabunIT๙" w:cs="TH SarabunIT๙"/>
            <w:sz w:val="28"/>
          </w:rPr>
          <w:fldChar w:fldCharType="begin"/>
        </w:r>
        <w:r w:rsidR="00234F9D" w:rsidRPr="007F4F26">
          <w:rPr>
            <w:rFonts w:ascii="TH SarabunIT๙" w:hAnsi="TH SarabunIT๙" w:cs="TH SarabunIT๙"/>
            <w:sz w:val="28"/>
          </w:rPr>
          <w:instrText xml:space="preserve"> PAGE   \</w:instrText>
        </w:r>
        <w:r w:rsidR="00234F9D" w:rsidRPr="007F4F26">
          <w:rPr>
            <w:rFonts w:ascii="TH SarabunIT๙" w:hAnsi="TH SarabunIT๙" w:cs="TH SarabunIT๙"/>
            <w:sz w:val="28"/>
            <w:cs/>
          </w:rPr>
          <w:instrText xml:space="preserve">* </w:instrText>
        </w:r>
        <w:r w:rsidR="00234F9D" w:rsidRPr="007F4F26">
          <w:rPr>
            <w:rFonts w:ascii="TH SarabunIT๙" w:hAnsi="TH SarabunIT๙" w:cs="TH SarabunIT๙"/>
            <w:sz w:val="28"/>
          </w:rPr>
          <w:instrText xml:space="preserve">MERGEFORMAT </w:instrText>
        </w:r>
        <w:r w:rsidR="00234F9D" w:rsidRPr="007F4F26">
          <w:rPr>
            <w:rFonts w:ascii="TH SarabunIT๙" w:hAnsi="TH SarabunIT๙" w:cs="TH SarabunIT๙"/>
            <w:sz w:val="28"/>
          </w:rPr>
          <w:fldChar w:fldCharType="separate"/>
        </w:r>
        <w:r w:rsidR="000A74E2">
          <w:rPr>
            <w:rFonts w:ascii="TH SarabunIT๙" w:hAnsi="TH SarabunIT๙" w:cs="TH SarabunIT๙"/>
            <w:noProof/>
            <w:sz w:val="28"/>
          </w:rPr>
          <w:t>8</w:t>
        </w:r>
        <w:r w:rsidR="00234F9D" w:rsidRPr="007F4F26">
          <w:rPr>
            <w:rFonts w:ascii="TH SarabunIT๙" w:hAnsi="TH SarabunIT๙" w:cs="TH SarabunIT๙"/>
            <w:noProof/>
            <w:sz w:val="28"/>
          </w:rPr>
          <w:fldChar w:fldCharType="end"/>
        </w:r>
        <w:r w:rsidRPr="007F4F26">
          <w:rPr>
            <w:rFonts w:ascii="TH SarabunIT๙" w:hAnsi="TH SarabunIT๙" w:cs="TH SarabunIT๙"/>
            <w:noProof/>
            <w:sz w:val="28"/>
            <w:cs/>
          </w:rPr>
          <w:t>-</w:t>
        </w:r>
        <w:r w:rsidRPr="007F4F26">
          <w:rPr>
            <w:rFonts w:ascii="TH SarabunIT๙" w:hAnsi="TH SarabunIT๙" w:cs="TH SarabunIT๙"/>
            <w:noProof/>
            <w:sz w:val="28"/>
          </w:rPr>
          <w:tab/>
        </w:r>
        <w:r w:rsidRPr="007F4F26">
          <w:rPr>
            <w:rFonts w:ascii="TH SarabunIT๙" w:hAnsi="TH SarabunIT๙" w:cs="TH SarabunIT๙"/>
            <w:i/>
            <w:iCs/>
            <w:noProof/>
            <w:sz w:val="28"/>
            <w:cs/>
          </w:rPr>
          <w:t xml:space="preserve">วันที่ </w:t>
        </w:r>
        <w:r w:rsidRPr="007F4F26">
          <w:rPr>
            <w:rFonts w:ascii="TH SarabunIT๙" w:hAnsi="TH SarabunIT๙" w:cs="TH SarabunIT๙"/>
            <w:i/>
            <w:iCs/>
            <w:noProof/>
            <w:sz w:val="28"/>
          </w:rPr>
          <w:t>15</w:t>
        </w:r>
        <w:r w:rsidRPr="007F4F26">
          <w:rPr>
            <w:rFonts w:ascii="TH SarabunIT๙" w:hAnsi="TH SarabunIT๙" w:cs="TH SarabunIT๙"/>
            <w:i/>
            <w:iCs/>
            <w:noProof/>
            <w:sz w:val="28"/>
            <w:cs/>
          </w:rPr>
          <w:t xml:space="preserve"> พฤศจิกายน </w:t>
        </w:r>
        <w:r w:rsidRPr="007F4F26">
          <w:rPr>
            <w:rFonts w:ascii="TH SarabunIT๙" w:hAnsi="TH SarabunIT๙" w:cs="TH SarabunIT๙"/>
            <w:i/>
            <w:iCs/>
            <w:noProof/>
            <w:sz w:val="28"/>
          </w:rPr>
          <w:t>2561</w:t>
        </w:r>
      </w:p>
      <w:p w:rsidR="007F4F26" w:rsidRPr="007F4F26" w:rsidRDefault="007F4F26" w:rsidP="007F4F26">
        <w:pPr>
          <w:pStyle w:val="Footer"/>
          <w:rPr>
            <w:rFonts w:ascii="TH SarabunIT๙" w:hAnsi="TH SarabunIT๙" w:cs="TH SarabunIT๙"/>
            <w:sz w:val="28"/>
            <w:cs/>
          </w:rPr>
        </w:pPr>
        <w:r w:rsidRPr="007F4F26">
          <w:rPr>
            <w:rFonts w:ascii="TH SarabunIT๙" w:hAnsi="TH SarabunIT๙" w:cs="TH SarabunIT๙"/>
            <w:i/>
            <w:iCs/>
            <w:sz w:val="28"/>
            <w:cs/>
          </w:rPr>
          <w:t xml:space="preserve">       </w:t>
        </w:r>
        <w:r w:rsidR="008E0979">
          <w:rPr>
            <w:rFonts w:ascii="TH SarabunIT๙" w:hAnsi="TH SarabunIT๙" w:cs="TH SarabunIT๙"/>
            <w:i/>
            <w:iCs/>
            <w:sz w:val="28"/>
            <w:cs/>
          </w:rPr>
          <w:t xml:space="preserve"> </w:t>
        </w:r>
        <w:r w:rsidRPr="007F4F26">
          <w:rPr>
            <w:rFonts w:ascii="TH SarabunIT๙" w:hAnsi="TH SarabunIT๙" w:cs="TH SarabunIT๙"/>
            <w:i/>
            <w:iCs/>
            <w:sz w:val="28"/>
            <w:cs/>
          </w:rPr>
          <w:t>กองวิเคราะห์โครงการและงบประมาณ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7376" w:rsidRDefault="003E7376" w:rsidP="00234F9D">
      <w:pPr>
        <w:spacing w:after="0" w:line="240" w:lineRule="auto"/>
      </w:pPr>
      <w:r>
        <w:separator/>
      </w:r>
    </w:p>
  </w:footnote>
  <w:footnote w:type="continuationSeparator" w:id="0">
    <w:p w:rsidR="003E7376" w:rsidRDefault="003E7376" w:rsidP="00234F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96943"/>
    <w:multiLevelType w:val="multilevel"/>
    <w:tmpl w:val="EC041C2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" w15:restartNumberingAfterBreak="0">
    <w:nsid w:val="04240C53"/>
    <w:multiLevelType w:val="multilevel"/>
    <w:tmpl w:val="B99E8F5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2" w15:restartNumberingAfterBreak="0">
    <w:nsid w:val="04C3592E"/>
    <w:multiLevelType w:val="multilevel"/>
    <w:tmpl w:val="8CEEF25E"/>
    <w:lvl w:ilvl="0">
      <w:start w:val="3"/>
      <w:numFmt w:val="decimal"/>
      <w:lvlText w:val="%1"/>
      <w:lvlJc w:val="left"/>
      <w:pPr>
        <w:ind w:left="456" w:hanging="456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10" w:hanging="456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3" w15:restartNumberingAfterBreak="0">
    <w:nsid w:val="05F25635"/>
    <w:multiLevelType w:val="multilevel"/>
    <w:tmpl w:val="6A385A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 w15:restartNumberingAfterBreak="0">
    <w:nsid w:val="0BF60B93"/>
    <w:multiLevelType w:val="hybridMultilevel"/>
    <w:tmpl w:val="1ED053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57054C"/>
    <w:multiLevelType w:val="multilevel"/>
    <w:tmpl w:val="B9C090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149430D7"/>
    <w:multiLevelType w:val="multilevel"/>
    <w:tmpl w:val="6A385A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 w15:restartNumberingAfterBreak="0">
    <w:nsid w:val="1EC647FD"/>
    <w:multiLevelType w:val="multilevel"/>
    <w:tmpl w:val="6A385A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26F530F7"/>
    <w:multiLevelType w:val="multilevel"/>
    <w:tmpl w:val="6A385A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29D17E5C"/>
    <w:multiLevelType w:val="hybridMultilevel"/>
    <w:tmpl w:val="AE9652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E71B98"/>
    <w:multiLevelType w:val="multilevel"/>
    <w:tmpl w:val="EC041C2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1" w15:restartNumberingAfterBreak="0">
    <w:nsid w:val="36F6386D"/>
    <w:multiLevelType w:val="multilevel"/>
    <w:tmpl w:val="B3544F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"/>
      <w:lvlJc w:val="left"/>
      <w:pPr>
        <w:ind w:left="849" w:hanging="456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7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0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9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31" w:hanging="144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2424" w:hanging="1800"/>
      </w:pPr>
      <w:rPr>
        <w:rFonts w:hint="default"/>
      </w:rPr>
    </w:lvl>
  </w:abstractNum>
  <w:abstractNum w:abstractNumId="12" w15:restartNumberingAfterBreak="0">
    <w:nsid w:val="3D983940"/>
    <w:multiLevelType w:val="hybridMultilevel"/>
    <w:tmpl w:val="C4BE39C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670415"/>
    <w:multiLevelType w:val="multilevel"/>
    <w:tmpl w:val="6A385A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 w15:restartNumberingAfterBreak="0">
    <w:nsid w:val="588A5CFD"/>
    <w:multiLevelType w:val="multilevel"/>
    <w:tmpl w:val="259C477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5" w15:restartNumberingAfterBreak="0">
    <w:nsid w:val="5DDC034D"/>
    <w:multiLevelType w:val="multilevel"/>
    <w:tmpl w:val="EC041C2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6" w15:restartNumberingAfterBreak="0">
    <w:nsid w:val="5E256981"/>
    <w:multiLevelType w:val="hybridMultilevel"/>
    <w:tmpl w:val="3FDA1B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40787F"/>
    <w:multiLevelType w:val="hybridMultilevel"/>
    <w:tmpl w:val="FE801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0D2FB5"/>
    <w:multiLevelType w:val="hybridMultilevel"/>
    <w:tmpl w:val="D7D835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576C15"/>
    <w:multiLevelType w:val="multilevel"/>
    <w:tmpl w:val="6BB2126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20" w15:restartNumberingAfterBreak="0">
    <w:nsid w:val="7B652D92"/>
    <w:multiLevelType w:val="multilevel"/>
    <w:tmpl w:val="092C5E8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7C743C3C"/>
    <w:multiLevelType w:val="hybridMultilevel"/>
    <w:tmpl w:val="3FDA1B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374F2C"/>
    <w:multiLevelType w:val="hybridMultilevel"/>
    <w:tmpl w:val="044088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3"/>
  </w:num>
  <w:num w:numId="3">
    <w:abstractNumId w:val="6"/>
  </w:num>
  <w:num w:numId="4">
    <w:abstractNumId w:val="11"/>
  </w:num>
  <w:num w:numId="5">
    <w:abstractNumId w:val="4"/>
  </w:num>
  <w:num w:numId="6">
    <w:abstractNumId w:val="19"/>
  </w:num>
  <w:num w:numId="7">
    <w:abstractNumId w:val="7"/>
  </w:num>
  <w:num w:numId="8">
    <w:abstractNumId w:val="3"/>
  </w:num>
  <w:num w:numId="9">
    <w:abstractNumId w:val="9"/>
  </w:num>
  <w:num w:numId="10">
    <w:abstractNumId w:val="12"/>
  </w:num>
  <w:num w:numId="11">
    <w:abstractNumId w:val="0"/>
  </w:num>
  <w:num w:numId="12">
    <w:abstractNumId w:val="15"/>
  </w:num>
  <w:num w:numId="13">
    <w:abstractNumId w:val="10"/>
  </w:num>
  <w:num w:numId="14">
    <w:abstractNumId w:val="1"/>
  </w:num>
  <w:num w:numId="15">
    <w:abstractNumId w:val="16"/>
  </w:num>
  <w:num w:numId="16">
    <w:abstractNumId w:val="21"/>
  </w:num>
  <w:num w:numId="17">
    <w:abstractNumId w:val="2"/>
  </w:num>
  <w:num w:numId="18">
    <w:abstractNumId w:val="14"/>
  </w:num>
  <w:num w:numId="19">
    <w:abstractNumId w:val="20"/>
  </w:num>
  <w:num w:numId="20">
    <w:abstractNumId w:val="5"/>
  </w:num>
  <w:num w:numId="21">
    <w:abstractNumId w:val="22"/>
  </w:num>
  <w:num w:numId="22">
    <w:abstractNumId w:val="17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975"/>
    <w:rsid w:val="000A74E2"/>
    <w:rsid w:val="001224E5"/>
    <w:rsid w:val="00234F9D"/>
    <w:rsid w:val="002D2C77"/>
    <w:rsid w:val="003E7376"/>
    <w:rsid w:val="003F6AED"/>
    <w:rsid w:val="004B2762"/>
    <w:rsid w:val="004C5975"/>
    <w:rsid w:val="005831C0"/>
    <w:rsid w:val="00641C0C"/>
    <w:rsid w:val="006953A5"/>
    <w:rsid w:val="006D07C9"/>
    <w:rsid w:val="006D6CE7"/>
    <w:rsid w:val="007076FF"/>
    <w:rsid w:val="00737621"/>
    <w:rsid w:val="007F4F26"/>
    <w:rsid w:val="008B7B47"/>
    <w:rsid w:val="008E0979"/>
    <w:rsid w:val="00B12A2C"/>
    <w:rsid w:val="00BE539F"/>
    <w:rsid w:val="00D45BED"/>
    <w:rsid w:val="00D92B1F"/>
    <w:rsid w:val="00E1533D"/>
    <w:rsid w:val="00F77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A866CE"/>
  <w15:chartTrackingRefBased/>
  <w15:docId w15:val="{8802CDD6-D294-4381-A3F5-28BEA4219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597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C5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C597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34F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4F9D"/>
  </w:style>
  <w:style w:type="paragraph" w:styleId="Footer">
    <w:name w:val="footer"/>
    <w:basedOn w:val="Normal"/>
    <w:link w:val="FooterChar"/>
    <w:uiPriority w:val="99"/>
    <w:unhideWhenUsed/>
    <w:rsid w:val="00234F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4F9D"/>
  </w:style>
  <w:style w:type="paragraph" w:styleId="BalloonText">
    <w:name w:val="Balloon Text"/>
    <w:basedOn w:val="Normal"/>
    <w:link w:val="BalloonTextChar"/>
    <w:uiPriority w:val="99"/>
    <w:semiHidden/>
    <w:unhideWhenUsed/>
    <w:rsid w:val="006D07C9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07C9"/>
    <w:rPr>
      <w:rFonts w:ascii="Segoe UI" w:hAnsi="Segoe UI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2284</TotalTime>
  <Pages>8</Pages>
  <Words>1522</Words>
  <Characters>8678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Tuan50</dc:creator>
  <cp:keywords/>
  <dc:description/>
  <cp:lastModifiedBy>user</cp:lastModifiedBy>
  <cp:revision>9</cp:revision>
  <cp:lastPrinted>2018-11-16T10:40:00Z</cp:lastPrinted>
  <dcterms:created xsi:type="dcterms:W3CDTF">2018-11-15T06:57:00Z</dcterms:created>
  <dcterms:modified xsi:type="dcterms:W3CDTF">2018-11-19T02:21:00Z</dcterms:modified>
</cp:coreProperties>
</file>